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598CC" w14:textId="77777777" w:rsidR="00EA4972" w:rsidRPr="000F086A" w:rsidRDefault="00EA4972" w:rsidP="00A2208C">
      <w:pPr>
        <w:spacing w:after="0" w:line="276" w:lineRule="auto"/>
        <w:jc w:val="center"/>
        <w:rPr>
          <w:rFonts w:ascii="Times New Roman" w:hAnsi="Times New Roman" w:cs="Times New Roman"/>
          <w:b/>
          <w:sz w:val="28"/>
          <w:szCs w:val="28"/>
        </w:rPr>
      </w:pPr>
      <w:proofErr w:type="spellStart"/>
      <w:r w:rsidRPr="000F086A">
        <w:rPr>
          <w:rFonts w:ascii="Times New Roman" w:hAnsi="Times New Roman" w:cs="Times New Roman"/>
          <w:b/>
          <w:sz w:val="28"/>
          <w:szCs w:val="28"/>
        </w:rPr>
        <w:t>Қазақстан</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Республикасы</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Білім</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Министрлігі</w:t>
      </w:r>
      <w:proofErr w:type="spellEnd"/>
    </w:p>
    <w:p w14:paraId="3F9374D2" w14:textId="77777777" w:rsidR="00EA4972" w:rsidRPr="000F086A" w:rsidRDefault="000F086A" w:rsidP="00A2208C">
      <w:pPr>
        <w:spacing w:after="0" w:line="276" w:lineRule="auto"/>
        <w:jc w:val="center"/>
        <w:rPr>
          <w:rFonts w:ascii="Times New Roman" w:hAnsi="Times New Roman" w:cs="Times New Roman"/>
          <w:b/>
          <w:sz w:val="28"/>
          <w:szCs w:val="28"/>
        </w:rPr>
      </w:pPr>
      <w:r>
        <w:rPr>
          <w:noProof/>
          <w:lang w:eastAsia="ru-RU"/>
        </w:rPr>
        <w:drawing>
          <wp:anchor distT="0" distB="0" distL="114300" distR="114300" simplePos="0" relativeHeight="251658240" behindDoc="1" locked="0" layoutInCell="1" allowOverlap="1" wp14:anchorId="7048D9F8" wp14:editId="35DEEA3E">
            <wp:simplePos x="0" y="0"/>
            <wp:positionH relativeFrom="page">
              <wp:posOffset>-1544380</wp:posOffset>
            </wp:positionH>
            <wp:positionV relativeFrom="paragraph">
              <wp:posOffset>387409</wp:posOffset>
            </wp:positionV>
            <wp:extent cx="10675105" cy="7572135"/>
            <wp:effectExtent l="8573" t="0" r="1587" b="1588"/>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414" t="15114" r="25281" b="16730"/>
                    <a:stretch/>
                  </pic:blipFill>
                  <pic:spPr bwMode="auto">
                    <a:xfrm rot="16200000">
                      <a:off x="0" y="0"/>
                      <a:ext cx="10679003" cy="7574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EA4972" w:rsidRPr="000F086A">
        <w:rPr>
          <w:rFonts w:ascii="Times New Roman" w:hAnsi="Times New Roman" w:cs="Times New Roman"/>
          <w:b/>
          <w:sz w:val="28"/>
          <w:szCs w:val="28"/>
        </w:rPr>
        <w:t>Түркістан</w:t>
      </w:r>
      <w:proofErr w:type="spellEnd"/>
      <w:r w:rsidR="00EA4972" w:rsidRPr="000F086A">
        <w:rPr>
          <w:rFonts w:ascii="Times New Roman" w:hAnsi="Times New Roman" w:cs="Times New Roman"/>
          <w:b/>
          <w:sz w:val="28"/>
          <w:szCs w:val="28"/>
        </w:rPr>
        <w:t xml:space="preserve"> </w:t>
      </w:r>
      <w:proofErr w:type="spellStart"/>
      <w:r w:rsidR="00EA4972" w:rsidRPr="000F086A">
        <w:rPr>
          <w:rFonts w:ascii="Times New Roman" w:hAnsi="Times New Roman" w:cs="Times New Roman"/>
          <w:b/>
          <w:sz w:val="28"/>
          <w:szCs w:val="28"/>
        </w:rPr>
        <w:t>облысы</w:t>
      </w:r>
      <w:proofErr w:type="spellEnd"/>
    </w:p>
    <w:p w14:paraId="16F5644C" w14:textId="77777777" w:rsidR="00EA4972" w:rsidRPr="000F086A" w:rsidRDefault="00EA4972" w:rsidP="00A2208C">
      <w:pPr>
        <w:spacing w:after="0" w:line="276" w:lineRule="auto"/>
        <w:jc w:val="center"/>
        <w:rPr>
          <w:rFonts w:ascii="Times New Roman" w:hAnsi="Times New Roman" w:cs="Times New Roman"/>
          <w:b/>
          <w:sz w:val="28"/>
          <w:szCs w:val="28"/>
        </w:rPr>
      </w:pPr>
      <w:proofErr w:type="spellStart"/>
      <w:r w:rsidRPr="000F086A">
        <w:rPr>
          <w:rFonts w:ascii="Times New Roman" w:hAnsi="Times New Roman" w:cs="Times New Roman"/>
          <w:b/>
          <w:sz w:val="28"/>
          <w:szCs w:val="28"/>
        </w:rPr>
        <w:t>Шардара</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қаласы</w:t>
      </w:r>
      <w:proofErr w:type="spellEnd"/>
    </w:p>
    <w:p w14:paraId="5F158070" w14:textId="77777777" w:rsidR="00EA4972" w:rsidRPr="000F086A" w:rsidRDefault="00EA4972" w:rsidP="00A2208C">
      <w:pPr>
        <w:spacing w:after="0" w:line="276" w:lineRule="auto"/>
        <w:jc w:val="center"/>
        <w:rPr>
          <w:rFonts w:ascii="Times New Roman" w:hAnsi="Times New Roman" w:cs="Times New Roman"/>
          <w:b/>
          <w:sz w:val="28"/>
          <w:szCs w:val="28"/>
        </w:rPr>
      </w:pPr>
      <w:r w:rsidRPr="000F086A">
        <w:rPr>
          <w:rFonts w:ascii="Times New Roman" w:hAnsi="Times New Roman" w:cs="Times New Roman"/>
          <w:b/>
          <w:sz w:val="28"/>
          <w:szCs w:val="28"/>
          <w:lang w:val="kk-KZ"/>
        </w:rPr>
        <w:t>«</w:t>
      </w:r>
      <w:r w:rsidRPr="000F086A">
        <w:rPr>
          <w:rFonts w:ascii="Times New Roman" w:hAnsi="Times New Roman" w:cs="Times New Roman"/>
          <w:b/>
          <w:sz w:val="28"/>
          <w:szCs w:val="28"/>
        </w:rPr>
        <w:t xml:space="preserve">М. Горький </w:t>
      </w:r>
      <w:proofErr w:type="spellStart"/>
      <w:r w:rsidRPr="000F086A">
        <w:rPr>
          <w:rFonts w:ascii="Times New Roman" w:hAnsi="Times New Roman" w:cs="Times New Roman"/>
          <w:b/>
          <w:sz w:val="28"/>
          <w:szCs w:val="28"/>
        </w:rPr>
        <w:t>атындағы</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жалпы</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білім</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беретін</w:t>
      </w:r>
      <w:proofErr w:type="spellEnd"/>
      <w:r w:rsidRPr="000F086A">
        <w:rPr>
          <w:rFonts w:ascii="Times New Roman" w:hAnsi="Times New Roman" w:cs="Times New Roman"/>
          <w:b/>
          <w:sz w:val="28"/>
          <w:szCs w:val="28"/>
        </w:rPr>
        <w:t xml:space="preserve"> </w:t>
      </w:r>
      <w:proofErr w:type="spellStart"/>
      <w:r w:rsidRPr="000F086A">
        <w:rPr>
          <w:rFonts w:ascii="Times New Roman" w:hAnsi="Times New Roman" w:cs="Times New Roman"/>
          <w:b/>
          <w:sz w:val="28"/>
          <w:szCs w:val="28"/>
        </w:rPr>
        <w:t>мектеп</w:t>
      </w:r>
      <w:proofErr w:type="spellEnd"/>
      <w:r w:rsidRPr="000F086A">
        <w:rPr>
          <w:rFonts w:ascii="Times New Roman" w:hAnsi="Times New Roman" w:cs="Times New Roman"/>
          <w:b/>
          <w:sz w:val="28"/>
          <w:szCs w:val="28"/>
        </w:rPr>
        <w:t xml:space="preserve"> " </w:t>
      </w:r>
      <w:r w:rsidR="005E77EC" w:rsidRPr="000F086A">
        <w:rPr>
          <w:rFonts w:ascii="Times New Roman" w:hAnsi="Times New Roman" w:cs="Times New Roman"/>
          <w:b/>
          <w:sz w:val="28"/>
          <w:szCs w:val="28"/>
        </w:rPr>
        <w:t>КММ</w:t>
      </w:r>
    </w:p>
    <w:p w14:paraId="56ED37CE" w14:textId="77777777" w:rsidR="00EA4972" w:rsidRDefault="00EA4972" w:rsidP="00EA4972">
      <w:pPr>
        <w:spacing w:line="276" w:lineRule="auto"/>
        <w:rPr>
          <w:rFonts w:ascii="Times New Roman" w:hAnsi="Times New Roman" w:cs="Times New Roman"/>
          <w:sz w:val="28"/>
          <w:szCs w:val="28"/>
          <w:lang w:val="kk-KZ"/>
        </w:rPr>
      </w:pPr>
    </w:p>
    <w:p w14:paraId="6582C1FC" w14:textId="77777777" w:rsidR="00EA4972" w:rsidRDefault="00EA4972" w:rsidP="00EA4972">
      <w:pPr>
        <w:spacing w:line="276" w:lineRule="auto"/>
        <w:rPr>
          <w:rFonts w:ascii="Times New Roman" w:hAnsi="Times New Roman" w:cs="Times New Roman"/>
          <w:sz w:val="28"/>
          <w:szCs w:val="28"/>
          <w:lang w:val="kk-KZ"/>
        </w:rPr>
      </w:pPr>
    </w:p>
    <w:p w14:paraId="6458CCD1" w14:textId="77777777" w:rsidR="00422917" w:rsidRDefault="00422917" w:rsidP="00EA4972">
      <w:pPr>
        <w:spacing w:line="276" w:lineRule="auto"/>
        <w:rPr>
          <w:rFonts w:ascii="Times New Roman" w:hAnsi="Times New Roman" w:cs="Times New Roman"/>
          <w:sz w:val="28"/>
          <w:szCs w:val="28"/>
          <w:lang w:val="kk-KZ"/>
        </w:rPr>
      </w:pPr>
    </w:p>
    <w:p w14:paraId="3DB659D3" w14:textId="77777777" w:rsidR="00422917" w:rsidRDefault="00422917" w:rsidP="00EA4972">
      <w:pPr>
        <w:spacing w:line="276" w:lineRule="auto"/>
        <w:rPr>
          <w:rFonts w:ascii="Times New Roman" w:hAnsi="Times New Roman" w:cs="Times New Roman"/>
          <w:sz w:val="28"/>
          <w:szCs w:val="28"/>
          <w:lang w:val="kk-KZ"/>
        </w:rPr>
      </w:pPr>
    </w:p>
    <w:p w14:paraId="17A0BCB6" w14:textId="77777777" w:rsidR="00422917" w:rsidRPr="008D5E5A" w:rsidRDefault="00422917" w:rsidP="00EA4972">
      <w:pPr>
        <w:spacing w:line="276" w:lineRule="auto"/>
        <w:rPr>
          <w:rFonts w:ascii="Times New Roman" w:hAnsi="Times New Roman" w:cs="Times New Roman"/>
          <w:b/>
          <w:sz w:val="28"/>
          <w:szCs w:val="28"/>
          <w:lang w:val="kk-KZ"/>
        </w:rPr>
      </w:pPr>
    </w:p>
    <w:p w14:paraId="0C74496B" w14:textId="77777777" w:rsidR="00F945E7" w:rsidRPr="008D5E5A" w:rsidRDefault="006D7B99" w:rsidP="00AC3631">
      <w:pPr>
        <w:spacing w:after="0" w:line="240" w:lineRule="auto"/>
        <w:jc w:val="center"/>
        <w:outlineLvl w:val="1"/>
        <w:rPr>
          <w:rFonts w:ascii="Times New Roman" w:hAnsi="Times New Roman" w:cs="Times New Roman"/>
          <w:b/>
          <w:sz w:val="28"/>
          <w:szCs w:val="28"/>
          <w:lang w:val="kk-KZ"/>
        </w:rPr>
      </w:pPr>
      <w:r w:rsidRPr="008D5E5A">
        <w:rPr>
          <w:rFonts w:ascii="Times New Roman" w:hAnsi="Times New Roman" w:cs="Times New Roman"/>
          <w:b/>
          <w:sz w:val="28"/>
          <w:szCs w:val="28"/>
          <w:lang w:val="kk-KZ"/>
        </w:rPr>
        <w:t xml:space="preserve">Тақырып бойынша педагогикалық тәжірибені жалпылау материалдары </w:t>
      </w:r>
      <w:r w:rsidR="00F945E7" w:rsidRPr="008D5E5A">
        <w:rPr>
          <w:rFonts w:ascii="Times New Roman" w:hAnsi="Times New Roman" w:cs="Times New Roman"/>
          <w:b/>
          <w:sz w:val="28"/>
          <w:szCs w:val="28"/>
          <w:lang w:val="kk-KZ"/>
        </w:rPr>
        <w:t>«</w:t>
      </w:r>
      <w:r w:rsidR="00AC3631" w:rsidRPr="008D5E5A">
        <w:rPr>
          <w:rFonts w:ascii="Times New Roman" w:hAnsi="Times New Roman" w:cs="Times New Roman"/>
          <w:b/>
          <w:sz w:val="28"/>
          <w:szCs w:val="28"/>
          <w:lang w:val="kk-KZ"/>
        </w:rPr>
        <w:t>Ф</w:t>
      </w:r>
      <w:r w:rsidR="00902D54" w:rsidRPr="008D5E5A">
        <w:rPr>
          <w:rFonts w:ascii="Times New Roman" w:hAnsi="Times New Roman" w:cs="Times New Roman"/>
          <w:b/>
          <w:sz w:val="28"/>
          <w:szCs w:val="28"/>
          <w:lang w:val="kk-KZ"/>
        </w:rPr>
        <w:t>изика сабақтарында оқушылардың зерттеу дағдыларын қалыптастыру</w:t>
      </w:r>
      <w:r w:rsidR="00F945E7" w:rsidRPr="008D5E5A">
        <w:rPr>
          <w:rFonts w:ascii="Times New Roman" w:hAnsi="Times New Roman" w:cs="Times New Roman"/>
          <w:b/>
          <w:sz w:val="28"/>
          <w:szCs w:val="28"/>
          <w:lang w:val="kk-KZ"/>
        </w:rPr>
        <w:t>»</w:t>
      </w:r>
    </w:p>
    <w:p w14:paraId="6431434B" w14:textId="77777777" w:rsidR="00F945E7" w:rsidRPr="008D5E5A" w:rsidRDefault="00F945E7" w:rsidP="00AC3631">
      <w:pPr>
        <w:spacing w:after="0" w:line="240" w:lineRule="auto"/>
        <w:jc w:val="center"/>
        <w:outlineLvl w:val="1"/>
        <w:rPr>
          <w:rFonts w:ascii="Times New Roman" w:hAnsi="Times New Roman" w:cs="Times New Roman"/>
          <w:b/>
          <w:sz w:val="28"/>
          <w:szCs w:val="28"/>
          <w:lang w:val="kk-KZ"/>
        </w:rPr>
      </w:pPr>
    </w:p>
    <w:p w14:paraId="50EF81A4" w14:textId="77777777" w:rsidR="00F945E7" w:rsidRDefault="00F945E7" w:rsidP="00EA4972">
      <w:pPr>
        <w:spacing w:after="0" w:line="276" w:lineRule="auto"/>
        <w:jc w:val="center"/>
        <w:outlineLvl w:val="1"/>
        <w:rPr>
          <w:rFonts w:ascii="Times New Roman" w:hAnsi="Times New Roman" w:cs="Times New Roman"/>
          <w:sz w:val="28"/>
          <w:szCs w:val="28"/>
          <w:lang w:val="kk-KZ"/>
        </w:rPr>
      </w:pPr>
    </w:p>
    <w:p w14:paraId="0F4D51EA"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244C2F9D"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19CB56F4"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28D39BF8"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59133DF4"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523C90B5"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78884C23"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1FDDD97F" w14:textId="77777777" w:rsidR="00422917" w:rsidRDefault="00422917" w:rsidP="00EA4972">
      <w:pPr>
        <w:spacing w:after="0" w:line="276" w:lineRule="auto"/>
        <w:jc w:val="center"/>
        <w:outlineLvl w:val="1"/>
        <w:rPr>
          <w:rFonts w:ascii="Times New Roman" w:hAnsi="Times New Roman" w:cs="Times New Roman"/>
          <w:sz w:val="28"/>
          <w:szCs w:val="28"/>
          <w:lang w:val="kk-KZ"/>
        </w:rPr>
      </w:pPr>
    </w:p>
    <w:p w14:paraId="1CED9D81" w14:textId="77777777"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 xml:space="preserve">Дайындаған: </w:t>
      </w:r>
      <w:r w:rsidR="006D7B99" w:rsidRPr="000F086A">
        <w:rPr>
          <w:rFonts w:ascii="Times New Roman" w:hAnsi="Times New Roman" w:cs="Times New Roman"/>
          <w:b/>
          <w:sz w:val="28"/>
          <w:szCs w:val="28"/>
          <w:lang w:val="kk-KZ"/>
        </w:rPr>
        <w:t>Алимбекова Баян Боранбаевна</w:t>
      </w:r>
    </w:p>
    <w:p w14:paraId="62C01276" w14:textId="77777777"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Мамандағы:</w:t>
      </w:r>
      <w:r w:rsidR="006D7B99" w:rsidRPr="000F086A">
        <w:rPr>
          <w:rFonts w:ascii="Times New Roman" w:hAnsi="Times New Roman" w:cs="Times New Roman"/>
          <w:b/>
          <w:sz w:val="28"/>
          <w:szCs w:val="28"/>
          <w:lang w:val="kk-KZ"/>
        </w:rPr>
        <w:t xml:space="preserve">физика </w:t>
      </w:r>
      <w:r w:rsidRPr="000F086A">
        <w:rPr>
          <w:rFonts w:ascii="Times New Roman" w:hAnsi="Times New Roman" w:cs="Times New Roman"/>
          <w:b/>
          <w:sz w:val="28"/>
          <w:szCs w:val="28"/>
          <w:lang w:val="kk-KZ"/>
        </w:rPr>
        <w:t>пәні мұғалімі</w:t>
      </w:r>
    </w:p>
    <w:p w14:paraId="7D912656" w14:textId="77777777"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Санаты: педагог-зерттеуші</w:t>
      </w:r>
    </w:p>
    <w:p w14:paraId="4478998B" w14:textId="4F589B5E" w:rsidR="00422917" w:rsidRPr="000F086A" w:rsidRDefault="00422917" w:rsidP="00422917">
      <w:pPr>
        <w:spacing w:after="0" w:line="276" w:lineRule="auto"/>
        <w:jc w:val="right"/>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Педөтілі:</w:t>
      </w:r>
      <w:r w:rsidR="000F086A" w:rsidRPr="000F086A">
        <w:rPr>
          <w:rFonts w:ascii="Times New Roman" w:hAnsi="Times New Roman" w:cs="Times New Roman"/>
          <w:b/>
          <w:sz w:val="28"/>
          <w:szCs w:val="28"/>
          <w:lang w:val="kk-KZ"/>
        </w:rPr>
        <w:t xml:space="preserve"> </w:t>
      </w:r>
      <w:r w:rsidR="00590BCD">
        <w:rPr>
          <w:rFonts w:ascii="Times New Roman" w:hAnsi="Times New Roman" w:cs="Times New Roman"/>
          <w:b/>
          <w:sz w:val="28"/>
          <w:szCs w:val="28"/>
          <w:lang w:val="kk-KZ"/>
        </w:rPr>
        <w:t xml:space="preserve">30 </w:t>
      </w:r>
      <w:r w:rsidR="000F086A" w:rsidRPr="000F086A">
        <w:rPr>
          <w:rFonts w:ascii="Times New Roman" w:hAnsi="Times New Roman" w:cs="Times New Roman"/>
          <w:b/>
          <w:sz w:val="28"/>
          <w:szCs w:val="28"/>
          <w:lang w:val="kk-KZ"/>
        </w:rPr>
        <w:t>жыл</w:t>
      </w:r>
    </w:p>
    <w:p w14:paraId="61A73D57"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67E91642"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7407D224"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6B15AC0E"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39769464"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15278B2F"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29134F29"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64D09D80"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32372DE3" w14:textId="77777777" w:rsidR="00422917" w:rsidRPr="000F086A" w:rsidRDefault="00422917" w:rsidP="00422917">
      <w:pPr>
        <w:spacing w:after="0" w:line="276" w:lineRule="auto"/>
        <w:jc w:val="center"/>
        <w:outlineLvl w:val="1"/>
        <w:rPr>
          <w:rFonts w:ascii="Times New Roman" w:hAnsi="Times New Roman" w:cs="Times New Roman"/>
          <w:b/>
          <w:sz w:val="28"/>
          <w:szCs w:val="28"/>
          <w:lang w:val="kk-KZ"/>
        </w:rPr>
      </w:pPr>
      <w:r w:rsidRPr="000F086A">
        <w:rPr>
          <w:rFonts w:ascii="Times New Roman" w:hAnsi="Times New Roman" w:cs="Times New Roman"/>
          <w:b/>
          <w:sz w:val="28"/>
          <w:szCs w:val="28"/>
          <w:lang w:val="kk-KZ"/>
        </w:rPr>
        <w:t>2025 жыл</w:t>
      </w:r>
    </w:p>
    <w:p w14:paraId="09E83702" w14:textId="77777777" w:rsidR="00422917" w:rsidRDefault="00422917" w:rsidP="00422917">
      <w:pPr>
        <w:spacing w:after="0" w:line="276" w:lineRule="auto"/>
        <w:jc w:val="right"/>
        <w:outlineLvl w:val="1"/>
        <w:rPr>
          <w:rFonts w:ascii="Times New Roman" w:hAnsi="Times New Roman" w:cs="Times New Roman"/>
          <w:sz w:val="28"/>
          <w:szCs w:val="28"/>
          <w:lang w:val="kk-KZ"/>
        </w:rPr>
      </w:pPr>
    </w:p>
    <w:p w14:paraId="2C92FD87" w14:textId="77777777" w:rsidR="00A2208C" w:rsidRDefault="00A2208C" w:rsidP="00EA4972">
      <w:pPr>
        <w:spacing w:after="0" w:line="276" w:lineRule="auto"/>
        <w:jc w:val="center"/>
        <w:outlineLvl w:val="1"/>
        <w:rPr>
          <w:rFonts w:ascii="Times New Roman" w:eastAsia="Times New Roman" w:hAnsi="Times New Roman" w:cs="Times New Roman"/>
          <w:b/>
          <w:bCs/>
          <w:sz w:val="28"/>
          <w:szCs w:val="36"/>
          <w:lang w:val="kk-KZ" w:eastAsia="ru-RU"/>
        </w:rPr>
      </w:pPr>
    </w:p>
    <w:p w14:paraId="1E14E78E" w14:textId="77777777" w:rsidR="00A2208C" w:rsidRPr="008D5E5A" w:rsidRDefault="00A2208C" w:rsidP="00A2208C">
      <w:pPr>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Мазмұны:</w:t>
      </w:r>
    </w:p>
    <w:p w14:paraId="2303FF51" w14:textId="77777777" w:rsidR="00A2208C" w:rsidRPr="00866E4C" w:rsidRDefault="00A2208C" w:rsidP="00A2208C">
      <w:pPr>
        <w:jc w:val="center"/>
        <w:rPr>
          <w:rFonts w:ascii="Times New Roman" w:hAnsi="Times New Roman" w:cs="Times New Roman"/>
          <w:b/>
          <w:color w:val="800080"/>
          <w:sz w:val="28"/>
          <w:lang w:val="kk-KZ"/>
        </w:rPr>
      </w:pPr>
    </w:p>
    <w:p w14:paraId="6B6679E6"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 Кіріспе.....</w:t>
      </w:r>
      <w:r>
        <w:rPr>
          <w:rFonts w:ascii="Times New Roman" w:hAnsi="Times New Roman" w:cs="Times New Roman"/>
          <w:sz w:val="28"/>
          <w:szCs w:val="28"/>
          <w:lang w:val="kk-KZ"/>
        </w:rPr>
        <w:t>.....................................................................................................</w:t>
      </w:r>
      <w:r w:rsidRPr="00866E4C">
        <w:rPr>
          <w:rFonts w:ascii="Times New Roman" w:hAnsi="Times New Roman" w:cs="Times New Roman"/>
          <w:sz w:val="28"/>
          <w:szCs w:val="28"/>
          <w:lang w:val="kk-KZ"/>
        </w:rPr>
        <w:t>....</w:t>
      </w:r>
      <w:r>
        <w:rPr>
          <w:rFonts w:ascii="Times New Roman" w:hAnsi="Times New Roman" w:cs="Times New Roman"/>
          <w:sz w:val="28"/>
          <w:szCs w:val="28"/>
          <w:lang w:val="kk-KZ"/>
        </w:rPr>
        <w:t>3 - 7</w:t>
      </w:r>
    </w:p>
    <w:p w14:paraId="555F6497" w14:textId="77777777" w:rsidR="00A2208C" w:rsidRPr="00866E4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II. Педагогикалық тәжірибенің сипаттамасы</w:t>
      </w:r>
      <w:r>
        <w:rPr>
          <w:rFonts w:ascii="Times New Roman" w:hAnsi="Times New Roman" w:cs="Times New Roman"/>
          <w:sz w:val="28"/>
          <w:szCs w:val="28"/>
          <w:lang w:val="kk-KZ"/>
        </w:rPr>
        <w:t>................................................7 - 47</w:t>
      </w:r>
    </w:p>
    <w:p w14:paraId="47A2CE65"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1. Тәжірибе тақырыбы</w:t>
      </w:r>
      <w:r>
        <w:rPr>
          <w:rFonts w:ascii="Times New Roman" w:hAnsi="Times New Roman" w:cs="Times New Roman"/>
          <w:sz w:val="28"/>
          <w:szCs w:val="28"/>
          <w:lang w:val="kk-KZ"/>
        </w:rPr>
        <w:t>............................................................................................7</w:t>
      </w:r>
    </w:p>
    <w:p w14:paraId="4BD4D4DA"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2. Тәжірибенің жаңалығы</w:t>
      </w:r>
      <w:r>
        <w:rPr>
          <w:rFonts w:ascii="Times New Roman" w:hAnsi="Times New Roman" w:cs="Times New Roman"/>
          <w:sz w:val="28"/>
          <w:szCs w:val="28"/>
          <w:lang w:val="kk-KZ"/>
        </w:rPr>
        <w:t xml:space="preserve"> ................................................................................7 – 8</w:t>
      </w:r>
    </w:p>
    <w:p w14:paraId="3EF69912"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3. Тәжірибенің өзектілігі</w:t>
      </w:r>
      <w:r>
        <w:rPr>
          <w:rFonts w:ascii="Times New Roman" w:hAnsi="Times New Roman" w:cs="Times New Roman"/>
          <w:sz w:val="28"/>
          <w:szCs w:val="28"/>
          <w:lang w:val="kk-KZ"/>
        </w:rPr>
        <w:t xml:space="preserve"> ................................................................................8 – 10</w:t>
      </w:r>
    </w:p>
    <w:p w14:paraId="155B1445"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4. Тәжірибенің жетекші педагогикалық идеясы</w:t>
      </w:r>
      <w:r>
        <w:rPr>
          <w:rFonts w:ascii="Times New Roman" w:hAnsi="Times New Roman" w:cs="Times New Roman"/>
          <w:sz w:val="28"/>
          <w:szCs w:val="28"/>
          <w:lang w:val="kk-KZ"/>
        </w:rPr>
        <w:t>.................................................10</w:t>
      </w:r>
    </w:p>
    <w:p w14:paraId="62254E8A"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5. Тәжірибенің мақсаттары мен міндеттері</w:t>
      </w:r>
      <w:r>
        <w:rPr>
          <w:rFonts w:ascii="Times New Roman" w:hAnsi="Times New Roman" w:cs="Times New Roman"/>
          <w:sz w:val="28"/>
          <w:szCs w:val="28"/>
          <w:lang w:val="kk-KZ"/>
        </w:rPr>
        <w:t>.................................................10 – 11</w:t>
      </w:r>
    </w:p>
    <w:p w14:paraId="4C42FC2B"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6. Тәжірибенің пайда болуы мен қалыптасу шарттары</w:t>
      </w:r>
      <w:r>
        <w:rPr>
          <w:rFonts w:ascii="Times New Roman" w:hAnsi="Times New Roman" w:cs="Times New Roman"/>
          <w:sz w:val="28"/>
          <w:szCs w:val="28"/>
          <w:lang w:val="kk-KZ"/>
        </w:rPr>
        <w:t>.............................11 – 12</w:t>
      </w:r>
    </w:p>
    <w:p w14:paraId="40D0D703"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7. Тәжірибенің теориялық негізі</w:t>
      </w:r>
      <w:r>
        <w:rPr>
          <w:rFonts w:ascii="Times New Roman" w:hAnsi="Times New Roman" w:cs="Times New Roman"/>
          <w:sz w:val="28"/>
          <w:szCs w:val="28"/>
          <w:lang w:val="kk-KZ"/>
        </w:rPr>
        <w:t>..................................................................12 – 21</w:t>
      </w:r>
    </w:p>
    <w:p w14:paraId="26D55C51"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8. Тәжірибе технологиясы</w:t>
      </w:r>
      <w:r>
        <w:rPr>
          <w:rFonts w:ascii="Times New Roman" w:hAnsi="Times New Roman" w:cs="Times New Roman"/>
          <w:sz w:val="28"/>
          <w:szCs w:val="28"/>
          <w:lang w:val="kk-KZ"/>
        </w:rPr>
        <w:t>............................................................................21 – 44</w:t>
      </w:r>
    </w:p>
    <w:p w14:paraId="62435B2D" w14:textId="77777777" w:rsidR="00A2208C" w:rsidRDefault="00A2208C" w:rsidP="00A2208C">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9. </w:t>
      </w:r>
      <w:r w:rsidRPr="00866E4C">
        <w:rPr>
          <w:rFonts w:ascii="Times New Roman" w:hAnsi="Times New Roman" w:cs="Times New Roman"/>
          <w:sz w:val="28"/>
          <w:szCs w:val="28"/>
          <w:lang w:val="kk-KZ"/>
        </w:rPr>
        <w:t>Педагогикалық тәжірибе бойынша жұмыс кезеңдері</w:t>
      </w:r>
      <w:r>
        <w:rPr>
          <w:rFonts w:ascii="Times New Roman" w:hAnsi="Times New Roman" w:cs="Times New Roman"/>
          <w:sz w:val="28"/>
          <w:szCs w:val="28"/>
          <w:lang w:val="kk-KZ"/>
        </w:rPr>
        <w:t>............................44 – 45</w:t>
      </w:r>
    </w:p>
    <w:p w14:paraId="4D0DBFB0" w14:textId="77777777" w:rsidR="00A2208C" w:rsidRDefault="00A2208C" w:rsidP="00A2208C">
      <w:pPr>
        <w:spacing w:after="0" w:line="36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10. </w:t>
      </w:r>
      <w:r w:rsidRPr="00866E4C">
        <w:rPr>
          <w:rFonts w:ascii="Times New Roman" w:hAnsi="Times New Roman" w:cs="Times New Roman"/>
          <w:sz w:val="28"/>
          <w:szCs w:val="28"/>
          <w:lang w:val="kk-KZ"/>
        </w:rPr>
        <w:t>Тәжірибенің тиімділігі</w:t>
      </w:r>
      <w:r>
        <w:rPr>
          <w:rFonts w:ascii="Times New Roman" w:hAnsi="Times New Roman" w:cs="Times New Roman"/>
          <w:sz w:val="28"/>
          <w:szCs w:val="28"/>
          <w:lang w:val="kk-KZ"/>
        </w:rPr>
        <w:t>............................................................................45 – 46</w:t>
      </w:r>
    </w:p>
    <w:p w14:paraId="237FA3D2"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11. Тәжірибенің атаулы бағыты</w:t>
      </w:r>
      <w:r>
        <w:rPr>
          <w:rFonts w:ascii="Times New Roman" w:hAnsi="Times New Roman" w:cs="Times New Roman"/>
          <w:sz w:val="28"/>
          <w:szCs w:val="28"/>
          <w:lang w:val="kk-KZ"/>
        </w:rPr>
        <w:t>...................................................................46 – 47</w:t>
      </w:r>
    </w:p>
    <w:p w14:paraId="72BC83CE" w14:textId="77777777" w:rsidR="00A2208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III. Қорытынды</w:t>
      </w:r>
      <w:r>
        <w:rPr>
          <w:rFonts w:ascii="Times New Roman" w:hAnsi="Times New Roman" w:cs="Times New Roman"/>
          <w:sz w:val="28"/>
          <w:szCs w:val="28"/>
          <w:lang w:val="kk-KZ"/>
        </w:rPr>
        <w:t>..............................................................................................47 – 50</w:t>
      </w:r>
    </w:p>
    <w:p w14:paraId="451971D8" w14:textId="77777777" w:rsidR="00A2208C" w:rsidRPr="00866E4C" w:rsidRDefault="00A2208C" w:rsidP="00A2208C">
      <w:pPr>
        <w:spacing w:after="0" w:line="360" w:lineRule="auto"/>
        <w:rPr>
          <w:rFonts w:ascii="Times New Roman" w:hAnsi="Times New Roman" w:cs="Times New Roman"/>
          <w:sz w:val="28"/>
          <w:szCs w:val="28"/>
          <w:lang w:val="kk-KZ"/>
        </w:rPr>
      </w:pPr>
      <w:r w:rsidRPr="00866E4C">
        <w:rPr>
          <w:rFonts w:ascii="Times New Roman" w:hAnsi="Times New Roman" w:cs="Times New Roman"/>
          <w:sz w:val="28"/>
          <w:szCs w:val="28"/>
          <w:lang w:val="kk-KZ"/>
        </w:rPr>
        <w:t>IV. Пайдаланылған Интернет көздерінің тізімі</w:t>
      </w:r>
      <w:r>
        <w:rPr>
          <w:rFonts w:ascii="Times New Roman" w:hAnsi="Times New Roman" w:cs="Times New Roman"/>
          <w:sz w:val="28"/>
          <w:szCs w:val="28"/>
          <w:lang w:val="kk-KZ"/>
        </w:rPr>
        <w:t>..................................................50</w:t>
      </w:r>
    </w:p>
    <w:p w14:paraId="7C31369E"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070952B9"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0BB7387C"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0EFEA625"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5A389CA7"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48DE89E2"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1C5C8D6D"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25AA5EC6"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1402930C"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41CFE0EA"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5EF45BA1"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5F6C1B89" w14:textId="77777777" w:rsidR="00A2208C" w:rsidRDefault="00A2208C" w:rsidP="00A2208C">
      <w:pPr>
        <w:spacing w:after="0" w:line="276" w:lineRule="auto"/>
        <w:outlineLvl w:val="1"/>
        <w:rPr>
          <w:rFonts w:ascii="Times New Roman" w:eastAsia="Times New Roman" w:hAnsi="Times New Roman" w:cs="Times New Roman"/>
          <w:b/>
          <w:bCs/>
          <w:sz w:val="28"/>
          <w:szCs w:val="36"/>
          <w:lang w:val="kk-KZ" w:eastAsia="ru-RU"/>
        </w:rPr>
      </w:pPr>
    </w:p>
    <w:p w14:paraId="51692DC3" w14:textId="77777777" w:rsidR="00A2208C" w:rsidRDefault="00A2208C" w:rsidP="00A2208C">
      <w:pPr>
        <w:spacing w:after="0" w:line="276" w:lineRule="auto"/>
        <w:jc w:val="center"/>
        <w:outlineLvl w:val="1"/>
        <w:rPr>
          <w:rFonts w:ascii="Times New Roman" w:eastAsia="Times New Roman" w:hAnsi="Times New Roman" w:cs="Times New Roman"/>
          <w:b/>
          <w:bCs/>
          <w:sz w:val="28"/>
          <w:szCs w:val="36"/>
          <w:lang w:val="kk-KZ" w:eastAsia="ru-RU"/>
        </w:rPr>
      </w:pPr>
    </w:p>
    <w:p w14:paraId="4B0D6742" w14:textId="77777777" w:rsidR="00A2208C" w:rsidRDefault="00A2208C" w:rsidP="00A2208C">
      <w:pPr>
        <w:spacing w:after="0" w:line="276" w:lineRule="auto"/>
        <w:outlineLvl w:val="1"/>
        <w:rPr>
          <w:rFonts w:ascii="Times New Roman" w:eastAsia="Times New Roman" w:hAnsi="Times New Roman" w:cs="Times New Roman"/>
          <w:b/>
          <w:bCs/>
          <w:sz w:val="28"/>
          <w:szCs w:val="36"/>
          <w:lang w:val="kk-KZ" w:eastAsia="ru-RU"/>
        </w:rPr>
      </w:pPr>
    </w:p>
    <w:p w14:paraId="5C3F2B83" w14:textId="77777777" w:rsidR="005E77EC" w:rsidRDefault="005E77EC" w:rsidP="008D5E5A">
      <w:pPr>
        <w:spacing w:after="0" w:line="276" w:lineRule="auto"/>
        <w:outlineLvl w:val="1"/>
        <w:rPr>
          <w:rFonts w:ascii="Times New Roman" w:eastAsia="Times New Roman" w:hAnsi="Times New Roman" w:cs="Times New Roman"/>
          <w:b/>
          <w:bCs/>
          <w:color w:val="002060"/>
          <w:sz w:val="28"/>
          <w:szCs w:val="36"/>
          <w:lang w:val="kk-KZ" w:eastAsia="ru-RU"/>
        </w:rPr>
      </w:pPr>
    </w:p>
    <w:p w14:paraId="7E7526F0" w14:textId="77777777" w:rsidR="00EA4972" w:rsidRPr="008D5E5A" w:rsidRDefault="00BF03CD" w:rsidP="00A2208C">
      <w:pPr>
        <w:spacing w:after="0" w:line="276" w:lineRule="auto"/>
        <w:jc w:val="center"/>
        <w:outlineLvl w:val="1"/>
        <w:rPr>
          <w:rFonts w:ascii="Times New Roman" w:eastAsia="Times New Roman" w:hAnsi="Times New Roman" w:cs="Times New Roman"/>
          <w:b/>
          <w:bCs/>
          <w:color w:val="C00000"/>
          <w:sz w:val="28"/>
          <w:szCs w:val="36"/>
          <w:lang w:val="kk-KZ" w:eastAsia="ru-RU"/>
        </w:rPr>
      </w:pPr>
      <w:r w:rsidRPr="008D5E5A">
        <w:rPr>
          <w:rFonts w:ascii="Times New Roman" w:eastAsia="Times New Roman" w:hAnsi="Times New Roman" w:cs="Times New Roman"/>
          <w:b/>
          <w:bCs/>
          <w:color w:val="C00000"/>
          <w:sz w:val="28"/>
          <w:szCs w:val="36"/>
          <w:lang w:val="kk-KZ" w:eastAsia="ru-RU"/>
        </w:rPr>
        <w:t xml:space="preserve">I. </w:t>
      </w:r>
      <w:r w:rsidR="00F945E7" w:rsidRPr="008D5E5A">
        <w:rPr>
          <w:rFonts w:ascii="Times New Roman" w:eastAsia="Times New Roman" w:hAnsi="Times New Roman" w:cs="Times New Roman"/>
          <w:b/>
          <w:bCs/>
          <w:color w:val="C00000"/>
          <w:sz w:val="28"/>
          <w:szCs w:val="36"/>
          <w:lang w:val="kk-KZ" w:eastAsia="ru-RU"/>
        </w:rPr>
        <w:t>Кіріспе</w:t>
      </w:r>
    </w:p>
    <w:p w14:paraId="6F63CA08" w14:textId="77777777" w:rsidR="00E371D0" w:rsidRDefault="00E371D0" w:rsidP="00E371D0">
      <w:pPr>
        <w:spacing w:after="0" w:line="240" w:lineRule="auto"/>
        <w:jc w:val="both"/>
        <w:rPr>
          <w:rFonts w:ascii="Times New Roman" w:eastAsia="Times New Roman" w:hAnsi="Times New Roman" w:cs="Times New Roman"/>
          <w:bCs/>
          <w:sz w:val="28"/>
          <w:szCs w:val="24"/>
          <w:lang w:val="kk-KZ" w:eastAsia="ru-RU"/>
        </w:rPr>
      </w:pPr>
    </w:p>
    <w:p w14:paraId="624A970E" w14:textId="77777777" w:rsidR="00E371D0" w:rsidRDefault="00737A88" w:rsidP="00E371D0">
      <w:pPr>
        <w:spacing w:after="0" w:line="240" w:lineRule="auto"/>
        <w:ind w:firstLine="708"/>
        <w:jc w:val="both"/>
        <w:rPr>
          <w:lang w:val="kk-KZ"/>
        </w:rPr>
      </w:pPr>
      <w:r w:rsidRPr="00737A88">
        <w:rPr>
          <w:rFonts w:ascii="Times New Roman" w:eastAsia="Times New Roman" w:hAnsi="Times New Roman" w:cs="Times New Roman"/>
          <w:bCs/>
          <w:sz w:val="28"/>
          <w:szCs w:val="24"/>
          <w:lang w:val="kk-KZ" w:eastAsia="ru-RU"/>
        </w:rPr>
        <w:t>Қоғамға біздің қоғамды шығармашылықпен реформалауға, елдің зияткерлік әлеуетін арттыруға, орыс рухани мәдениетін қалпына келтіруге қабілетті жоғары білімді, бастамашыл және бастамашыл жастар қажет. Ең бастысы, түлектер өзін-өзі дамытуға, өзін-өзі үздіксіз жетілдіруге қабілетті болуы керек.</w:t>
      </w:r>
      <w:r>
        <w:rPr>
          <w:rFonts w:ascii="Times New Roman" w:eastAsia="Times New Roman" w:hAnsi="Times New Roman" w:cs="Times New Roman"/>
          <w:bCs/>
          <w:sz w:val="28"/>
          <w:szCs w:val="24"/>
          <w:lang w:val="kk-KZ" w:eastAsia="ru-RU"/>
        </w:rPr>
        <w:t xml:space="preserve"> </w:t>
      </w:r>
      <w:r w:rsidR="00E371D0" w:rsidRPr="00E371D0">
        <w:rPr>
          <w:rFonts w:ascii="Times New Roman" w:eastAsia="Times New Roman" w:hAnsi="Times New Roman" w:cs="Times New Roman"/>
          <w:bCs/>
          <w:sz w:val="28"/>
          <w:szCs w:val="24"/>
          <w:lang w:val="kk-KZ" w:eastAsia="ru-RU"/>
        </w:rPr>
        <w:t>Қазіргі білім беру мектепке жаңа міндеттер қояды. Негізгі бағыттардың бірі-оқушылардың зерттеу дағдыларын дамыту. Өз бетінше білім алу, эксперименттер жүргізу, нәтижелерді талдау және қорытынды жасау қабілетін қалыптастыру ғылым мен технологияның қарқынды дамуы жағдайында өзекті бола түсуде.</w:t>
      </w:r>
      <w:r w:rsidR="00E371D0" w:rsidRPr="00E371D0">
        <w:rPr>
          <w:lang w:val="kk-KZ"/>
        </w:rPr>
        <w:t xml:space="preserve"> </w:t>
      </w:r>
    </w:p>
    <w:p w14:paraId="6291E18E" w14:textId="77777777"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
          <w:bCs/>
          <w:sz w:val="28"/>
          <w:szCs w:val="24"/>
          <w:lang w:val="kk-KZ" w:eastAsia="ru-RU"/>
        </w:rPr>
        <w:t>Физика табиғи құбылыстарды эксперименттік зерттеуге негізделген ғылым ретінде оқушылардың зерттеу құзыреттілігін дамытуға бірегей мүмкіндіктер береді.</w:t>
      </w:r>
      <w:r w:rsidRPr="00E371D0">
        <w:rPr>
          <w:rFonts w:ascii="Times New Roman" w:eastAsia="Times New Roman" w:hAnsi="Times New Roman" w:cs="Times New Roman"/>
          <w:bCs/>
          <w:sz w:val="28"/>
          <w:szCs w:val="24"/>
          <w:lang w:val="kk-KZ" w:eastAsia="ru-RU"/>
        </w:rPr>
        <w:t xml:space="preserve"> Дегенмен, дайын білімді беруге бағытталған физиканы оқытудың дәстүрлі әдістері оқушылардың зерттеушілік ойлауын қалыптастыруға әрқашан ықпал ете бермейді.</w:t>
      </w:r>
    </w:p>
    <w:p w14:paraId="1186ECE4" w14:textId="77777777" w:rsidR="00D12B18" w:rsidRDefault="00D12B18" w:rsidP="00D12B18">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
          <w:bCs/>
          <w:sz w:val="28"/>
          <w:szCs w:val="24"/>
          <w:lang w:val="kk-KZ" w:eastAsia="ru-RU"/>
        </w:rPr>
        <w:t>Мәселенің негіздемесі</w:t>
      </w:r>
      <w:r w:rsidRPr="00E371D0">
        <w:rPr>
          <w:rFonts w:ascii="Times New Roman" w:eastAsia="Times New Roman" w:hAnsi="Times New Roman" w:cs="Times New Roman"/>
          <w:bCs/>
          <w:sz w:val="28"/>
          <w:szCs w:val="24"/>
          <w:lang w:val="kk-KZ" w:eastAsia="ru-RU"/>
        </w:rPr>
        <w:t>. Физика оқушылардың шығармашылық қабілеттерін, олардың дүниетанымы мен сенімдерін қалыптастырады. Оқытудың бұл негізгі мақсатына оқу процесінде білімге деген қызығушылық пайда болған кезде ғана қол жеткізуге болады.</w:t>
      </w:r>
    </w:p>
    <w:p w14:paraId="003A9450" w14:textId="77777777"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Физика</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 пәнін оқыту сапасын бір тұрғыдан арттыру оқушыларды физиканы тереңдетіп оқуға ынталандыруға және басқа тұрғыдан жаратылыстану-ғылыми сауаттылықты қалыптастыруға бағытталған. Жаңа міндеттер оларды шешудің жаңа тәсілдерін ұсынады. Оқушыларда теориялық білімі, зерттеу дағдылары мен дағдылары бар тұтас оқу іс-әрекетін қалыптастыру зияткерлік және тұлғалық дамудың дамуында маңызды рөл атқарады.</w:t>
      </w:r>
    </w:p>
    <w:p w14:paraId="62587E5A" w14:textId="77777777"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 xml:space="preserve">Өзін-өзі барынша жүзеге асыру және қоғам өміріне пайдалы қатысу үшін оқушылар алынған ақпаратты өз бетінше өндіре, талдай, құрылымдай және тиімді пайдалана білуі қажет.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Модернизация жағдайында зерттеу салаларының басқа пәндерімен көптеген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шекаралық</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 xml:space="preserve"> физиканың рөлі артып, адамдар үшін өмірлік маңызды міндеттер мен мәселелерді шешудің тиімді жолдары мен құралдарын әзірлеуді қамтамасыз етеді. Бұл процестің өзегі функционалдық сауаттылық болып табылады, өйткені ол </w:t>
      </w:r>
      <w:r>
        <w:rPr>
          <w:rFonts w:ascii="Times New Roman" w:eastAsia="Times New Roman" w:hAnsi="Times New Roman" w:cs="Times New Roman"/>
          <w:bCs/>
          <w:sz w:val="28"/>
          <w:szCs w:val="24"/>
          <w:lang w:val="kk-KZ" w:eastAsia="ru-RU"/>
        </w:rPr>
        <w:t>«</w:t>
      </w:r>
      <w:r w:rsidRPr="00E371D0">
        <w:rPr>
          <w:rFonts w:ascii="Times New Roman" w:eastAsia="Times New Roman" w:hAnsi="Times New Roman" w:cs="Times New Roman"/>
          <w:bCs/>
          <w:sz w:val="28"/>
          <w:szCs w:val="24"/>
          <w:lang w:val="kk-KZ" w:eastAsia="ru-RU"/>
        </w:rPr>
        <w:t>адамның қолданбалы білім негізінде өмір мен қызметтің әртүрлі салаларындағы стандартты өмірлік міндеттер</w:t>
      </w:r>
      <w:r>
        <w:rPr>
          <w:rFonts w:ascii="Times New Roman" w:eastAsia="Times New Roman" w:hAnsi="Times New Roman" w:cs="Times New Roman"/>
          <w:bCs/>
          <w:sz w:val="28"/>
          <w:szCs w:val="24"/>
          <w:lang w:val="kk-KZ" w:eastAsia="ru-RU"/>
        </w:rPr>
        <w:t>ді шешу қабілеті"деп түсініледі».</w:t>
      </w:r>
    </w:p>
    <w:p w14:paraId="77F432DD" w14:textId="77777777" w:rsid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Физика-эксперименттік ғылым. Оның негізінде бақылаулар мен тәжірибелер жатыр, ал физиканы зерттеу кезінде оқушылардың зерттеу қызметін ұйымдастыру – бұл физика ғылымына деген қызығушылықты арттыруға, оны қызықты, көңілді және пайдалы етуге және физика қорқынышты емес, физика қызықты екенін түсінуге мүмкіндік беретін қажетті фактор.</w:t>
      </w:r>
    </w:p>
    <w:p w14:paraId="6E502D49" w14:textId="77777777" w:rsidR="00E371D0" w:rsidRP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lastRenderedPageBreak/>
        <w:t>Табысты зерттеу қызметі үшін студенттерде осы жұмыстың қарапайым дағдыларын дамыту және зерттеу жұмысына деген қызығушылықты ояту қажет.</w:t>
      </w:r>
    </w:p>
    <w:p w14:paraId="14E64408" w14:textId="77777777" w:rsidR="00E371D0" w:rsidRPr="00E371D0" w:rsidRDefault="00E371D0" w:rsidP="00E371D0">
      <w:pPr>
        <w:spacing w:after="0" w:line="240" w:lineRule="auto"/>
        <w:ind w:firstLine="708"/>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Оқушыларды оқыту маңызды:</w:t>
      </w:r>
    </w:p>
    <w:p w14:paraId="60CC99C8" w14:textId="77777777"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Мақсат қою;</w:t>
      </w:r>
    </w:p>
    <w:p w14:paraId="2434744F" w14:textId="77777777"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Зерттеу жоспарын жасаңыз;</w:t>
      </w:r>
    </w:p>
    <w:p w14:paraId="0B5ECEB3" w14:textId="77777777"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Қажетті құралдар мен материалдарды таңдау;</w:t>
      </w:r>
    </w:p>
    <w:p w14:paraId="4F2C4DE4" w14:textId="77777777" w:rsid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Қажетті қондырғыларды жинаңыз;</w:t>
      </w:r>
    </w:p>
    <w:p w14:paraId="71B50BC0" w14:textId="77777777" w:rsidR="00E371D0" w:rsidRPr="00E371D0" w:rsidRDefault="00E371D0" w:rsidP="00E7747B">
      <w:pPr>
        <w:pStyle w:val="a4"/>
        <w:numPr>
          <w:ilvl w:val="0"/>
          <w:numId w:val="2"/>
        </w:numPr>
        <w:spacing w:after="0" w:line="240" w:lineRule="auto"/>
        <w:jc w:val="both"/>
        <w:rPr>
          <w:rFonts w:ascii="Times New Roman" w:eastAsia="Times New Roman" w:hAnsi="Times New Roman" w:cs="Times New Roman"/>
          <w:bCs/>
          <w:sz w:val="28"/>
          <w:szCs w:val="24"/>
          <w:lang w:val="kk-KZ" w:eastAsia="ru-RU"/>
        </w:rPr>
      </w:pPr>
      <w:r w:rsidRPr="00E371D0">
        <w:rPr>
          <w:rFonts w:ascii="Times New Roman" w:eastAsia="Times New Roman" w:hAnsi="Times New Roman" w:cs="Times New Roman"/>
          <w:bCs/>
          <w:sz w:val="28"/>
          <w:szCs w:val="24"/>
          <w:lang w:val="kk-KZ" w:eastAsia="ru-RU"/>
        </w:rPr>
        <w:t>Зерттеу жүргізу және қорытынды жасау.</w:t>
      </w:r>
    </w:p>
    <w:p w14:paraId="4990C27B" w14:textId="77777777" w:rsidR="00E371D0" w:rsidRDefault="00D12B18" w:rsidP="00D12B18">
      <w:pPr>
        <w:spacing w:after="0" w:line="240" w:lineRule="auto"/>
        <w:ind w:firstLine="525"/>
        <w:jc w:val="both"/>
        <w:rPr>
          <w:rFonts w:ascii="Times New Roman" w:eastAsia="Times New Roman" w:hAnsi="Times New Roman" w:cs="Times New Roman"/>
          <w:bCs/>
          <w:sz w:val="28"/>
          <w:szCs w:val="24"/>
          <w:lang w:val="kk-KZ" w:eastAsia="ru-RU"/>
        </w:rPr>
      </w:pPr>
      <w:r w:rsidRPr="00D12B18">
        <w:rPr>
          <w:rFonts w:ascii="Times New Roman" w:eastAsia="Times New Roman" w:hAnsi="Times New Roman" w:cs="Times New Roman"/>
          <w:bCs/>
          <w:sz w:val="28"/>
          <w:szCs w:val="24"/>
          <w:lang w:val="kk-KZ" w:eastAsia="ru-RU"/>
        </w:rPr>
        <w:t>Зерттеу дағдылары мен дағдыларының қалыптасу деңгейін анықтайтын келесі критерийлер бар (1-Схема):</w:t>
      </w:r>
    </w:p>
    <w:p w14:paraId="5181BABB" w14:textId="77777777" w:rsidR="00D12B18" w:rsidRPr="00D12B18" w:rsidRDefault="00D12B18" w:rsidP="00D12B18">
      <w:pPr>
        <w:pStyle w:val="a5"/>
        <w:spacing w:before="120" w:beforeAutospacing="0" w:after="120" w:afterAutospacing="0"/>
        <w:ind w:firstLine="525"/>
        <w:jc w:val="both"/>
        <w:rPr>
          <w:rFonts w:ascii="Verdana" w:hAnsi="Verdana"/>
          <w:color w:val="000000"/>
          <w:sz w:val="21"/>
          <w:szCs w:val="21"/>
          <w:lang w:val="kk-KZ"/>
        </w:rPr>
      </w:pPr>
      <w:r>
        <w:rPr>
          <w:rFonts w:ascii="Verdana" w:hAnsi="Verdana"/>
          <w:noProof/>
          <w:color w:val="000000"/>
          <w:sz w:val="21"/>
          <w:szCs w:val="21"/>
        </w:rPr>
        <w:drawing>
          <wp:inline distT="0" distB="0" distL="0" distR="0" wp14:anchorId="43CD1CC6" wp14:editId="2ED5A003">
            <wp:extent cx="5486400" cy="1771650"/>
            <wp:effectExtent l="5715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8E56DCC" w14:textId="77777777" w:rsidR="00D12B18" w:rsidRPr="00326965" w:rsidRDefault="00D12B18" w:rsidP="00D12B18">
      <w:pPr>
        <w:pStyle w:val="a5"/>
        <w:spacing w:before="120" w:beforeAutospacing="0" w:after="120" w:afterAutospacing="0"/>
        <w:ind w:firstLine="525"/>
        <w:jc w:val="center"/>
        <w:rPr>
          <w:i/>
          <w:color w:val="000000"/>
          <w:lang w:val="kk-KZ"/>
        </w:rPr>
      </w:pPr>
      <w:r w:rsidRPr="00326965">
        <w:rPr>
          <w:i/>
          <w:color w:val="000000"/>
          <w:lang w:val="kk-KZ"/>
        </w:rPr>
        <w:t>1-Схема. Зерттеу дағдылары мен дағдыларының қалыптасу деңгейін анықтайтын критерийлер</w:t>
      </w:r>
    </w:p>
    <w:p w14:paraId="14B23175" w14:textId="77777777" w:rsidR="00724EC1" w:rsidRPr="00326965" w:rsidRDefault="00724EC1" w:rsidP="00724EC1">
      <w:pPr>
        <w:pStyle w:val="a5"/>
        <w:spacing w:before="0" w:beforeAutospacing="0" w:after="0" w:afterAutospacing="0"/>
        <w:ind w:firstLine="525"/>
        <w:jc w:val="both"/>
        <w:rPr>
          <w:color w:val="000000"/>
          <w:sz w:val="28"/>
          <w:szCs w:val="28"/>
          <w:lang w:val="kk-KZ"/>
        </w:rPr>
      </w:pPr>
      <w:r w:rsidRPr="00326965">
        <w:rPr>
          <w:color w:val="000000"/>
          <w:sz w:val="28"/>
          <w:szCs w:val="28"/>
          <w:lang w:val="kk-KZ"/>
        </w:rPr>
        <w:t>Осы тәсілдердің негізінде оқушылардың зерттеу дағдыларын қалыптастырудың келесі деңгейлерін ажыратуға болады:</w:t>
      </w:r>
    </w:p>
    <w:p w14:paraId="13202335" w14:textId="77777777" w:rsidR="00D12B18"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төмен</w:t>
      </w:r>
      <w:r w:rsidRPr="00326965">
        <w:rPr>
          <w:color w:val="000000"/>
          <w:sz w:val="28"/>
          <w:szCs w:val="28"/>
          <w:lang w:val="kk-KZ"/>
        </w:rPr>
        <w:t xml:space="preserve"> - оқушылар белгілі бір тақырыптағы білімді қолдана отырып, қарапайым зерттеу операцияларын орындай алады;</w:t>
      </w:r>
    </w:p>
    <w:p w14:paraId="52F36997" w14:textId="77777777" w:rsidR="00724EC1"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орташа</w:t>
      </w:r>
      <w:r w:rsidRPr="00326965">
        <w:rPr>
          <w:color w:val="000000"/>
          <w:sz w:val="28"/>
          <w:szCs w:val="28"/>
          <w:lang w:val="kk-KZ"/>
        </w:rPr>
        <w:t xml:space="preserve"> - оқушылар зерттеудің жеке компоненттерін логикалық түрде байланыстыра алады және мұғаліммен бірге алғаш рет қарастырылып отырған заттар мен құбылыстардың қасиеттерін зерттей алады;</w:t>
      </w:r>
    </w:p>
    <w:p w14:paraId="5F26AEAE" w14:textId="77777777" w:rsidR="00724EC1" w:rsidRPr="00326965" w:rsidRDefault="00724EC1" w:rsidP="00E7747B">
      <w:pPr>
        <w:pStyle w:val="a5"/>
        <w:numPr>
          <w:ilvl w:val="0"/>
          <w:numId w:val="3"/>
        </w:numPr>
        <w:spacing w:before="0" w:beforeAutospacing="0" w:after="0" w:afterAutospacing="0"/>
        <w:ind w:left="0" w:firstLine="0"/>
        <w:jc w:val="both"/>
        <w:rPr>
          <w:color w:val="000000"/>
          <w:sz w:val="28"/>
          <w:szCs w:val="28"/>
          <w:lang w:val="kk-KZ"/>
        </w:rPr>
      </w:pPr>
      <w:r w:rsidRPr="00326965">
        <w:rPr>
          <w:b/>
          <w:i/>
          <w:color w:val="000000"/>
          <w:sz w:val="28"/>
          <w:szCs w:val="28"/>
          <w:lang w:val="kk-KZ"/>
        </w:rPr>
        <w:t xml:space="preserve">жоғары </w:t>
      </w:r>
      <w:r w:rsidRPr="00326965">
        <w:rPr>
          <w:color w:val="000000"/>
          <w:sz w:val="28"/>
          <w:szCs w:val="28"/>
          <w:lang w:val="kk-KZ"/>
        </w:rPr>
        <w:t>- оқушылар зерттеу дағдыларын жан-жақты қолданады, мұндай зерттеулерді дұрыс орындап қана қоймай, сонымен қатар ұсынылған гипотезаларды өздері тексеру бойынша ынтымақтастық жұмыстарын жоспарлай алады, проблемаларды зерттеудің ұтымды тәсілдерін таба алады, оларды шешу үшін әр түрлі оқу пәндерінен білімді өзектендіру қажет, проблемаларды зерттеудің ұтымды жолын таба алады, оны шешу үшін әр түрлі пәндерден білімді өзектендіру қажет оқу пәндері, алынған нәтижені түсіндіру.</w:t>
      </w:r>
    </w:p>
    <w:p w14:paraId="6A082778"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 xml:space="preserve">Оқушының оқу іс-әрекетін ол өзінің барлық компоненттері жағынан толық игеруі керек: оқушы міндеттерді шешудің жалпы әдісін табуға (оқу міндетін бөліп көрсетуге), осы міндеттерді шешуге мүмкіндік беретін іс-қимыл жүйесін (оқу іс-әрекеттерін) жақсы меңгеруге; өзінің оқу жұмысының (бақылауының) процесін өз бетінше бақылай білуге және барабар бағалай </w:t>
      </w:r>
      <w:r w:rsidRPr="00326965">
        <w:rPr>
          <w:color w:val="000000"/>
          <w:sz w:val="28"/>
          <w:szCs w:val="28"/>
          <w:lang w:val="kk-KZ"/>
        </w:rPr>
        <w:lastRenderedPageBreak/>
        <w:t>білуге тиіс оны орындау сапасы (бағалау), сонда ғана оқушы оқу іс-әрекетінің субъектісіне айналады.</w:t>
      </w:r>
    </w:p>
    <w:p w14:paraId="55DF13C3"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Оқушыны оқу іс-әрекетінің субъектісіне айналдыру тәсілдерінің бірі оның зерттеу қызметіне қатысуы болып табылады, оның мақсаты оқушының адамзат мәдениетінің кез-келген саласында іс-әрекеттің жаңа тәсілдерін шығармашылықпен игеру және қайта құру қабілетін қалыптастыру болып табылады.</w:t>
      </w:r>
    </w:p>
    <w:p w14:paraId="6A0612A1"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Оқу-зерттеу қызметі-бұл студенттердің арнайы ұйымдастырылған танымдық шығармашылық қызметі, оның құрылымы бойынша ғылыми іс-әрекетке сәйкес, мақсатты, белсенділікпен, мотивациямен және санамен сипатталады, нәтижесінде танымдық мотивтер, зерттеу дағдылары қалыптасады.</w:t>
      </w:r>
    </w:p>
    <w:p w14:paraId="06058ED2"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color w:val="000000"/>
          <w:sz w:val="28"/>
          <w:szCs w:val="28"/>
          <w:lang w:val="kk-KZ"/>
        </w:rPr>
        <w:t>Зерттеу іскерлігін дамыту үшін келесі жағдайлар қажет:</w:t>
      </w:r>
    </w:p>
    <w:p w14:paraId="1E44CA16"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1.Фокус және жүйелілік.</w:t>
      </w:r>
      <w:r w:rsidRPr="00326965">
        <w:rPr>
          <w:color w:val="000000"/>
          <w:sz w:val="28"/>
          <w:szCs w:val="28"/>
          <w:lang w:val="kk-KZ"/>
        </w:rPr>
        <w:t xml:space="preserve"> Зерттеу дағдыларын дамыту бойынша жұмыс сыныпта үнемі сабақта да, сабақтан тыс жұмыстарда да жүргізілуі керек. Мұғалім сабақ материалын зерттеу іс-әрекетінің дағдыларын қалыптастыру үшін қолдануы керек, тақырыптарды оқытуда зерттеу әдісін үнемі қолдануы керек.</w:t>
      </w:r>
    </w:p>
    <w:p w14:paraId="50095F85"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2. Мотивация.</w:t>
      </w:r>
      <w:r w:rsidRPr="00326965">
        <w:rPr>
          <w:color w:val="000000"/>
          <w:sz w:val="28"/>
          <w:szCs w:val="28"/>
          <w:lang w:val="kk-KZ"/>
        </w:rPr>
        <w:t xml:space="preserve"> Оқушыларға өздерінің шығармашылық зерттеу қызметінің мәнін көруге, өз таланттары мен мүмкіндіктерін іске асыру мүмкіндігін, өзін-өзі дамыту және өзін-өзі жетілдіру тәсілін көруге көмектесу қажет.</w:t>
      </w:r>
    </w:p>
    <w:p w14:paraId="12A24DA2"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3. Шығармашылық орта.</w:t>
      </w:r>
      <w:r w:rsidRPr="00326965">
        <w:rPr>
          <w:color w:val="000000"/>
          <w:sz w:val="28"/>
          <w:szCs w:val="28"/>
          <w:lang w:val="kk-KZ"/>
        </w:rPr>
        <w:t xml:space="preserve"> Мұғалім шығармашылық, жұмыс атмосферасын құруға ықпал етіп, зерттеу жұмысына қызығушылық танытуы керек.</w:t>
      </w:r>
    </w:p>
    <w:p w14:paraId="7788EAEF" w14:textId="77777777" w:rsidR="00737A88" w:rsidRPr="00326965" w:rsidRDefault="00737A88" w:rsidP="00737A88">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4.Психологиялық жайлылық.</w:t>
      </w:r>
      <w:r w:rsidRPr="00326965">
        <w:rPr>
          <w:color w:val="000000"/>
          <w:sz w:val="28"/>
          <w:szCs w:val="28"/>
          <w:lang w:val="kk-KZ"/>
        </w:rPr>
        <w:t xml:space="preserve"> Мұғалімнің міндеттерінің бірі-оқушылардың шығармашылық көріністерін ынталандыру, шығармашылық ізденіске ұмтылу. Олар қателесуден қорықпауы, теріс бағалаудан аулақ болуы маңызды. Мұғалімнің міндеті-оқушылардың тілектерін, импульстарын, шығармашылық идеяларын басу емес, оларды қолдау және бағыттау. "Сен қателескенсің", "сен дұрыс емес (дұрыс емес) істеп жатырсың" деген пікірлер жұмыс істеуге, әрі қарай жүруге деген ұмтылысты тежейді. Әр оқушыға өз күштерін сезінуге, өзіне сенуге мүмкіндік беру керек.</w:t>
      </w:r>
    </w:p>
    <w:p w14:paraId="5AA9BDAC" w14:textId="77777777" w:rsidR="00755E27" w:rsidRPr="00326965" w:rsidRDefault="00755E27" w:rsidP="00755E27">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5. Мұғалімнің жеке басы.</w:t>
      </w:r>
      <w:r w:rsidRPr="00326965">
        <w:rPr>
          <w:color w:val="000000"/>
          <w:sz w:val="28"/>
          <w:szCs w:val="28"/>
          <w:lang w:val="kk-KZ"/>
        </w:rPr>
        <w:t xml:space="preserve"> Зерттеуді қамтитын шығармашылық қабілеттерін дамыту үшін шығармашылық, жұмыс ортасын құруға ұмтылатын, белгілі бір білімі мен сабақ өткізуге дайындығы бар шығармашылықпен жұмыс істейтін мұғалім қажет.</w:t>
      </w:r>
    </w:p>
    <w:p w14:paraId="3CDE4A39" w14:textId="77777777" w:rsidR="00755E27" w:rsidRPr="00326965" w:rsidRDefault="00755E27" w:rsidP="00755E27">
      <w:pPr>
        <w:pStyle w:val="a5"/>
        <w:spacing w:before="0" w:beforeAutospacing="0" w:after="0" w:afterAutospacing="0"/>
        <w:ind w:firstLine="708"/>
        <w:jc w:val="both"/>
        <w:rPr>
          <w:color w:val="000000"/>
          <w:sz w:val="28"/>
          <w:szCs w:val="28"/>
          <w:lang w:val="kk-KZ"/>
        </w:rPr>
      </w:pPr>
      <w:r w:rsidRPr="00326965">
        <w:rPr>
          <w:b/>
          <w:i/>
          <w:color w:val="000000"/>
          <w:sz w:val="28"/>
          <w:szCs w:val="28"/>
          <w:lang w:val="kk-KZ"/>
        </w:rPr>
        <w:t xml:space="preserve">6. Жас ерекшеліктерін ескеру. </w:t>
      </w:r>
      <w:r w:rsidRPr="00326965">
        <w:rPr>
          <w:color w:val="000000"/>
          <w:sz w:val="28"/>
          <w:szCs w:val="28"/>
          <w:lang w:val="kk-KZ"/>
        </w:rPr>
        <w:t>Бұл бастауыш сынып оқушылары туралы болғандықтан, олардың психологиялық ерекшеліктерін ескеру мәселесі өте маңызды. Зерттеу дағдыларын оқыту балалардың қабылдауы үшін қол жетімді деңгейде жүзеге асырылуы керек, зерттеудің өзі мүмкін, қызықты және пайдалы болуы керек.</w:t>
      </w:r>
    </w:p>
    <w:p w14:paraId="36D24546" w14:textId="77777777" w:rsidR="00F945E7" w:rsidRPr="00326965" w:rsidRDefault="00755E27" w:rsidP="00C174E3">
      <w:pPr>
        <w:pStyle w:val="a5"/>
        <w:spacing w:before="0" w:beforeAutospacing="0" w:after="0" w:afterAutospacing="0"/>
        <w:ind w:firstLine="708"/>
        <w:jc w:val="both"/>
        <w:rPr>
          <w:color w:val="000000"/>
          <w:sz w:val="28"/>
          <w:szCs w:val="28"/>
          <w:lang w:val="kk-KZ"/>
        </w:rPr>
      </w:pPr>
      <w:r w:rsidRPr="00326965">
        <w:rPr>
          <w:color w:val="000000"/>
          <w:sz w:val="28"/>
          <w:szCs w:val="28"/>
          <w:lang w:val="kk-KZ"/>
        </w:rPr>
        <w:lastRenderedPageBreak/>
        <w:t xml:space="preserve">Сабақтарда зерттеулерді қолдану білім мен ғылымның жақындасуына ықпал етеді, өйткені оқытуға табиғат объектілері мен құбылыстарын зерттеудің практикалық әдістері – тәжірибенің ерекше түрі болып табылатын бақылаулар мен эксперименттер енгізіледі. Олардың педагогикалық құндылығы мұғалімге оқушыларды дербес ойлауға және дербес практикалық іс-әрекетке жетелеуге көмектеседі; студенттердің талдау, материалды таңдау, жаңа жағдайды бағдарлау, өмірлік кеңістіктегі практикалық мәселелерді шешу үшін іс-әрекет тәсілдерін табу дағдыларын дамыту </w:t>
      </w:r>
      <w:r w:rsidR="00C174E3" w:rsidRPr="00326965">
        <w:rPr>
          <w:color w:val="000000"/>
          <w:sz w:val="28"/>
          <w:szCs w:val="28"/>
          <w:lang w:val="kk-KZ"/>
        </w:rPr>
        <w:t>үшін қажетті жағдайлар жасайды.</w:t>
      </w:r>
    </w:p>
    <w:p w14:paraId="3BB85CBB" w14:textId="77777777" w:rsidR="00BF03CD" w:rsidRPr="00326965" w:rsidRDefault="00BF03CD" w:rsidP="005E77EC">
      <w:pPr>
        <w:spacing w:after="0" w:line="240" w:lineRule="auto"/>
        <w:ind w:firstLine="708"/>
        <w:jc w:val="both"/>
        <w:rPr>
          <w:rFonts w:ascii="Times New Roman" w:hAnsi="Times New Roman" w:cs="Times New Roman"/>
          <w:sz w:val="28"/>
          <w:szCs w:val="28"/>
          <w:lang w:val="kk-KZ"/>
        </w:rPr>
      </w:pPr>
    </w:p>
    <w:p w14:paraId="2ACA44A8" w14:textId="77777777" w:rsidR="00BF03CD" w:rsidRPr="008D5E5A" w:rsidRDefault="00BF03CD" w:rsidP="00C174E3">
      <w:pPr>
        <w:spacing w:after="0" w:line="240" w:lineRule="auto"/>
        <w:ind w:firstLine="708"/>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II. Педагогикалық тәжірибенің сипаттамасы</w:t>
      </w:r>
    </w:p>
    <w:p w14:paraId="2CB8A8E4" w14:textId="77777777" w:rsidR="0068297C" w:rsidRPr="008D5E5A" w:rsidRDefault="0068297C" w:rsidP="005E77EC">
      <w:pPr>
        <w:spacing w:after="0" w:line="240" w:lineRule="auto"/>
        <w:ind w:firstLine="708"/>
        <w:jc w:val="center"/>
        <w:rPr>
          <w:rFonts w:ascii="Times New Roman" w:hAnsi="Times New Roman" w:cs="Times New Roman"/>
          <w:color w:val="C00000"/>
          <w:sz w:val="28"/>
          <w:szCs w:val="28"/>
          <w:lang w:val="kk-KZ"/>
        </w:rPr>
      </w:pPr>
    </w:p>
    <w:p w14:paraId="4333EDB9" w14:textId="77777777" w:rsidR="00BF03CD" w:rsidRPr="008D5E5A" w:rsidRDefault="0068297C" w:rsidP="00C174E3">
      <w:pPr>
        <w:spacing w:after="0" w:line="240" w:lineRule="auto"/>
        <w:ind w:firstLine="708"/>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1. Тәжірибе тақырыбы</w:t>
      </w:r>
    </w:p>
    <w:p w14:paraId="3A33A335" w14:textId="77777777" w:rsidR="0068297C" w:rsidRPr="00326965" w:rsidRDefault="0068297C" w:rsidP="00C174E3">
      <w:pPr>
        <w:spacing w:after="0" w:line="240" w:lineRule="auto"/>
        <w:ind w:firstLine="708"/>
        <w:jc w:val="both"/>
        <w:rPr>
          <w:rFonts w:ascii="Times New Roman" w:hAnsi="Times New Roman" w:cs="Times New Roman"/>
          <w:color w:val="1F3864" w:themeColor="accent5" w:themeShade="80"/>
          <w:sz w:val="28"/>
          <w:szCs w:val="28"/>
          <w:lang w:val="kk-KZ"/>
        </w:rPr>
      </w:pPr>
    </w:p>
    <w:p w14:paraId="6A08E94A" w14:textId="77777777" w:rsidR="00BF03CD" w:rsidRDefault="006D7B99" w:rsidP="006D7B99">
      <w:pPr>
        <w:spacing w:after="0"/>
        <w:ind w:firstLine="708"/>
        <w:jc w:val="both"/>
        <w:rPr>
          <w:rFonts w:ascii="Times New Roman" w:hAnsi="Times New Roman" w:cs="Times New Roman"/>
          <w:sz w:val="28"/>
          <w:szCs w:val="28"/>
          <w:lang w:val="kk-KZ"/>
        </w:rPr>
      </w:pPr>
      <w:r w:rsidRPr="006D7B99">
        <w:rPr>
          <w:rFonts w:ascii="Times New Roman" w:hAnsi="Times New Roman" w:cs="Times New Roman"/>
          <w:sz w:val="28"/>
          <w:szCs w:val="28"/>
          <w:lang w:val="kk-KZ"/>
        </w:rPr>
        <w:t>«Физика сабақтарында оқушылардың зерттеу дағдыларын қалыптастыру»</w:t>
      </w:r>
    </w:p>
    <w:p w14:paraId="72EAAF32" w14:textId="77777777" w:rsidR="00997803" w:rsidRDefault="00997803" w:rsidP="005E77EC">
      <w:pPr>
        <w:spacing w:after="0" w:line="240" w:lineRule="auto"/>
        <w:jc w:val="both"/>
        <w:rPr>
          <w:lang w:val="kk-KZ"/>
        </w:rPr>
      </w:pPr>
    </w:p>
    <w:p w14:paraId="304FFFE9" w14:textId="77777777" w:rsidR="0068297C" w:rsidRPr="008D5E5A" w:rsidRDefault="0068297C" w:rsidP="0068297C">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2. Тәжірибенің жаңалығы</w:t>
      </w:r>
    </w:p>
    <w:p w14:paraId="0819531B" w14:textId="77777777" w:rsidR="00C174E3" w:rsidRDefault="00C174E3" w:rsidP="00C174E3">
      <w:pPr>
        <w:spacing w:after="0" w:line="240" w:lineRule="auto"/>
        <w:ind w:firstLine="708"/>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Cs/>
          <w:sz w:val="28"/>
          <w:szCs w:val="24"/>
          <w:lang w:val="kk-KZ" w:eastAsia="ru-RU"/>
        </w:rPr>
        <w:t>Физика сабақтарында зерттеу дағдыларын қалыптастыру тақырыбы өзінің көптен бергі өзектілігіне қарамастан, технологиялардың дамуы мен білім беру парадигмаларының өзгеруінің арқасында үнемі жаңарып, жаңа қырларға ие болуда.</w:t>
      </w:r>
    </w:p>
    <w:p w14:paraId="4E95F4E5" w14:textId="77777777" w:rsidR="00C174E3" w:rsidRPr="00C174E3" w:rsidRDefault="00C174E3" w:rsidP="00C174E3">
      <w:pPr>
        <w:spacing w:after="0" w:line="240" w:lineRule="auto"/>
        <w:ind w:firstLine="708"/>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Cs/>
          <w:sz w:val="28"/>
          <w:szCs w:val="24"/>
          <w:lang w:val="kk-KZ" w:eastAsia="ru-RU"/>
        </w:rPr>
        <w:t>Бұл тақырыпты әлі де өзекті және жаңашыл ететін не:</w:t>
      </w:r>
    </w:p>
    <w:p w14:paraId="69E0D6F8" w14:textId="77777777"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Цифрлық интеграция:</w:t>
      </w:r>
      <w:r w:rsidRPr="00C174E3">
        <w:rPr>
          <w:rFonts w:ascii="Times New Roman" w:eastAsia="Times New Roman" w:hAnsi="Times New Roman" w:cs="Times New Roman"/>
          <w:bCs/>
          <w:sz w:val="28"/>
          <w:szCs w:val="24"/>
          <w:lang w:val="kk-KZ" w:eastAsia="ru-RU"/>
        </w:rPr>
        <w:t xml:space="preserve"> Заманауи білім беру платформалары, интерактивті тақталар, онлайн зертханалар эксперименттер жүргізуге, физикалық процестерді визуализациялауға және деректерді талдауға жаңа мүмкіндіктер береді. Бұл оқушылардың зерттелетін материалға терең енуіне ықпал ететін интерактивті және қызықты сабақтар жасауға мүмкіндік береді.</w:t>
      </w:r>
    </w:p>
    <w:p w14:paraId="71A3E9DE" w14:textId="77777777"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Пәнаралық тәсіл:</w:t>
      </w:r>
      <w:r w:rsidRPr="00C174E3">
        <w:rPr>
          <w:rFonts w:ascii="Times New Roman" w:eastAsia="Times New Roman" w:hAnsi="Times New Roman" w:cs="Times New Roman"/>
          <w:bCs/>
          <w:sz w:val="28"/>
          <w:szCs w:val="24"/>
          <w:lang w:val="kk-KZ" w:eastAsia="ru-RU"/>
        </w:rPr>
        <w:t xml:space="preserve"> физиканың басқа ғылымдармен (математика, информатика, биология) үйлесуі физикалық құбылыстарды кеңірек контексте қарастыруға мүмкіндік береді, бұл оқушылар үшін оқуды қызықты әрі мағыналы етеді.</w:t>
      </w:r>
    </w:p>
    <w:p w14:paraId="384FDA91" w14:textId="77777777" w:rsidR="00C174E3" w:rsidRP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32"/>
          <w:szCs w:val="24"/>
          <w:lang w:val="kk-KZ" w:eastAsia="ru-RU"/>
        </w:rPr>
      </w:pPr>
      <w:r w:rsidRPr="00C174E3">
        <w:rPr>
          <w:rFonts w:ascii="Times New Roman" w:eastAsia="Times New Roman" w:hAnsi="Times New Roman" w:cs="Times New Roman"/>
          <w:b/>
          <w:bCs/>
          <w:sz w:val="28"/>
          <w:szCs w:val="24"/>
          <w:lang w:val="kk-KZ" w:eastAsia="ru-RU"/>
        </w:rPr>
        <w:t>Сыни ойлауды қалыптастыру:</w:t>
      </w:r>
      <w:r w:rsidRPr="00C174E3">
        <w:rPr>
          <w:rFonts w:ascii="Times New Roman" w:eastAsia="Times New Roman" w:hAnsi="Times New Roman" w:cs="Times New Roman"/>
          <w:bCs/>
          <w:sz w:val="28"/>
          <w:szCs w:val="24"/>
          <w:lang w:val="kk-KZ" w:eastAsia="ru-RU"/>
        </w:rPr>
        <w:t xml:space="preserve"> зерттеу дағдыларын дамыту студенттерге ғылыми таным әдістерін меңгеруге, ақпаратты талдау, гипотеза жасау және оларды эксперименталды түрде тексеру қабілетін қалыптастыруға көмектеседі.</w:t>
      </w:r>
    </w:p>
    <w:p w14:paraId="6A80BC53" w14:textId="77777777" w:rsid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28"/>
          <w:szCs w:val="24"/>
          <w:lang w:val="kk-KZ" w:eastAsia="ru-RU"/>
        </w:rPr>
      </w:pPr>
      <w:r w:rsidRPr="00C174E3">
        <w:rPr>
          <w:rFonts w:ascii="Times New Roman" w:eastAsia="Times New Roman" w:hAnsi="Times New Roman" w:cs="Times New Roman"/>
          <w:b/>
          <w:bCs/>
          <w:sz w:val="28"/>
          <w:szCs w:val="24"/>
          <w:lang w:val="kk-KZ" w:eastAsia="ru-RU"/>
        </w:rPr>
        <w:t>Жобалық қызмет:</w:t>
      </w:r>
      <w:r w:rsidRPr="00C174E3">
        <w:rPr>
          <w:rFonts w:ascii="Times New Roman" w:eastAsia="Times New Roman" w:hAnsi="Times New Roman" w:cs="Times New Roman"/>
          <w:bCs/>
          <w:sz w:val="28"/>
          <w:szCs w:val="24"/>
          <w:lang w:val="kk-KZ" w:eastAsia="ru-RU"/>
        </w:rPr>
        <w:t xml:space="preserve"> зерттеу жобаларын іске асыру студенттердің пәндік білімдерін ғана емес, сонымен қатар командада жұмыс істей білу, өз қызметін жоспарлау, ақпаратты талдау және зерттеу нәтижелерін ұсыну сияқты әмбебап құзыреттіліктерін дамытуға ықпал етеді</w:t>
      </w:r>
    </w:p>
    <w:p w14:paraId="67C59936" w14:textId="77777777" w:rsidR="00997803" w:rsidRPr="00C174E3" w:rsidRDefault="00C174E3" w:rsidP="00E7747B">
      <w:pPr>
        <w:pStyle w:val="a4"/>
        <w:numPr>
          <w:ilvl w:val="0"/>
          <w:numId w:val="4"/>
        </w:numPr>
        <w:spacing w:after="0" w:line="240" w:lineRule="auto"/>
        <w:ind w:left="0" w:firstLine="0"/>
        <w:jc w:val="both"/>
        <w:rPr>
          <w:rFonts w:ascii="Times New Roman" w:eastAsia="Times New Roman" w:hAnsi="Times New Roman" w:cs="Times New Roman"/>
          <w:bCs/>
          <w:sz w:val="32"/>
          <w:szCs w:val="24"/>
          <w:lang w:val="kk-KZ" w:eastAsia="ru-RU"/>
        </w:rPr>
      </w:pPr>
      <w:r w:rsidRPr="00C174E3">
        <w:rPr>
          <w:rFonts w:ascii="Times New Roman" w:eastAsia="Times New Roman" w:hAnsi="Times New Roman" w:cs="Times New Roman"/>
          <w:b/>
          <w:sz w:val="28"/>
          <w:szCs w:val="24"/>
          <w:lang w:val="kk-KZ" w:eastAsia="ru-RU"/>
        </w:rPr>
        <w:t>Оқытуды жекелендіру:</w:t>
      </w:r>
      <w:r w:rsidRPr="00C174E3">
        <w:rPr>
          <w:rFonts w:ascii="Times New Roman" w:eastAsia="Times New Roman" w:hAnsi="Times New Roman" w:cs="Times New Roman"/>
          <w:sz w:val="28"/>
          <w:szCs w:val="24"/>
          <w:lang w:val="kk-KZ" w:eastAsia="ru-RU"/>
        </w:rPr>
        <w:t xml:space="preserve"> оқытудың заманауи тәсілдері әр оқушының жеке ерекшеліктерін ескеруге мүмкіндік береді, оған әр түрлі деңгейдегі қиындықтар мен фокустағы тапсырмаларды ұсынады.</w:t>
      </w:r>
    </w:p>
    <w:p w14:paraId="22939D63" w14:textId="77777777" w:rsidR="00997803" w:rsidRPr="00627139" w:rsidRDefault="00627139" w:rsidP="00627139">
      <w:pPr>
        <w:spacing w:after="0" w:line="240" w:lineRule="auto"/>
        <w:ind w:firstLine="708"/>
        <w:jc w:val="both"/>
        <w:rPr>
          <w:rFonts w:ascii="Times New Roman" w:hAnsi="Times New Roman" w:cs="Times New Roman"/>
          <w:sz w:val="28"/>
          <w:szCs w:val="28"/>
          <w:lang w:val="kk-KZ"/>
        </w:rPr>
      </w:pPr>
      <w:r w:rsidRPr="00627139">
        <w:rPr>
          <w:rFonts w:ascii="Times New Roman" w:hAnsi="Times New Roman" w:cs="Times New Roman"/>
          <w:sz w:val="28"/>
          <w:szCs w:val="28"/>
          <w:lang w:val="kk-KZ"/>
        </w:rPr>
        <w:lastRenderedPageBreak/>
        <w:t>Осылайша, физика сабақтарында зерттеу дағдыларын қалыптастыру тақырыбы педагогикалық зерттеулер үшін өзекті және перспективалы болып қала береді. Әдістемелік құралдарды үнемі жаңарту және заманауи технологияларды қолдану физиканы оқыту процесін оқушылар үшін тиімдірек және қызықты етуге мүмкіндік береді.</w:t>
      </w:r>
    </w:p>
    <w:p w14:paraId="1409A09B" w14:textId="77777777" w:rsidR="00997803" w:rsidRDefault="00997803" w:rsidP="005E77EC">
      <w:pPr>
        <w:spacing w:after="0" w:line="240" w:lineRule="auto"/>
        <w:rPr>
          <w:rFonts w:ascii="Times New Roman" w:hAnsi="Times New Roman" w:cs="Times New Roman"/>
          <w:b/>
          <w:color w:val="800080"/>
          <w:sz w:val="28"/>
          <w:szCs w:val="28"/>
          <w:lang w:val="kk-KZ"/>
        </w:rPr>
      </w:pPr>
    </w:p>
    <w:p w14:paraId="50631248" w14:textId="77777777" w:rsidR="00103618" w:rsidRPr="008D5E5A" w:rsidRDefault="00881E72" w:rsidP="00881E72">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3. Тәжірибенің өзектілігі</w:t>
      </w:r>
    </w:p>
    <w:p w14:paraId="03C121F0" w14:textId="77777777" w:rsidR="005E77EC" w:rsidRPr="00627139" w:rsidRDefault="005E77EC" w:rsidP="005E77EC">
      <w:pPr>
        <w:spacing w:after="0" w:line="240" w:lineRule="auto"/>
        <w:jc w:val="center"/>
        <w:rPr>
          <w:rFonts w:ascii="Times New Roman" w:hAnsi="Times New Roman" w:cs="Times New Roman"/>
          <w:b/>
          <w:color w:val="1F3864" w:themeColor="accent5" w:themeShade="80"/>
          <w:sz w:val="28"/>
          <w:szCs w:val="28"/>
          <w:lang w:val="kk-KZ"/>
        </w:rPr>
      </w:pPr>
    </w:p>
    <w:p w14:paraId="233F9622" w14:textId="77777777" w:rsidR="008D5E5A" w:rsidRDefault="008D5E5A" w:rsidP="00627139">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t>Физика сабақтарында зерттеу дағдыларын қалыптастыру бойынша тәжірибе тақырыбының өзектілігі бірнеше себептерге байланысты анықталады.</w:t>
      </w:r>
      <w:r>
        <w:rPr>
          <w:rFonts w:ascii="Times New Roman" w:eastAsia="Times New Roman" w:hAnsi="Times New Roman" w:cs="Times New Roman"/>
          <w:sz w:val="28"/>
          <w:szCs w:val="24"/>
          <w:lang w:val="kk-KZ" w:eastAsia="ru-RU"/>
        </w:rPr>
        <w:t xml:space="preserve"> </w:t>
      </w:r>
      <w:r w:rsidR="00627139" w:rsidRPr="008D5E5A">
        <w:rPr>
          <w:rFonts w:ascii="Times New Roman" w:eastAsia="Times New Roman" w:hAnsi="Times New Roman" w:cs="Times New Roman"/>
          <w:i/>
          <w:sz w:val="28"/>
          <w:szCs w:val="24"/>
          <w:lang w:val="kk-KZ" w:eastAsia="ru-RU"/>
        </w:rPr>
        <w:t xml:space="preserve">Түлектерге қойылатын талаптардың өзгеруі: </w:t>
      </w:r>
      <w:r w:rsidR="00627139" w:rsidRPr="008D5E5A">
        <w:rPr>
          <w:rFonts w:ascii="Times New Roman" w:eastAsia="Times New Roman" w:hAnsi="Times New Roman" w:cs="Times New Roman"/>
          <w:sz w:val="28"/>
          <w:szCs w:val="24"/>
          <w:lang w:val="kk-KZ" w:eastAsia="ru-RU"/>
        </w:rPr>
        <w:t xml:space="preserve">қазіргі әлем түлектерден фактілерді білуді ғана емес, сонымен қатар ақпаратты өз бетінше өндіруді, оны талдауды, мәселелерді шешуді және шешім қабылдауды талап етеді. </w:t>
      </w:r>
      <w:r w:rsidRPr="008D5E5A">
        <w:rPr>
          <w:rFonts w:ascii="Times New Roman" w:eastAsia="Times New Roman" w:hAnsi="Times New Roman" w:cs="Times New Roman"/>
          <w:sz w:val="28"/>
          <w:szCs w:val="24"/>
          <w:lang w:val="kk-KZ" w:eastAsia="ru-RU"/>
        </w:rPr>
        <w:t>Зерттеу дағдыларын қалыптастыру оқушыларды осындай қиындықтарға дайындауға көмектеседі. Цифрлық ортаның дамуы: ақпараттық технологиялардың кең таралуы зерттеу жүргізуге жаңа мүмкіндіктер туғызады.</w:t>
      </w:r>
      <w:r w:rsidRPr="008D5E5A">
        <w:rPr>
          <w:lang w:val="kk-KZ"/>
        </w:rPr>
        <w:t xml:space="preserve"> </w:t>
      </w:r>
      <w:r w:rsidRPr="008D5E5A">
        <w:rPr>
          <w:rFonts w:ascii="Times New Roman" w:eastAsia="Times New Roman" w:hAnsi="Times New Roman" w:cs="Times New Roman"/>
          <w:sz w:val="28"/>
          <w:szCs w:val="24"/>
          <w:lang w:val="kk-KZ" w:eastAsia="ru-RU"/>
        </w:rPr>
        <w:t>Интерактивті платформалар, онлайн зертханалар және дерекқорлар студенттерге эксперименттер жүргізуге, деректерді талдауға және сыныптан шықпай-ақ нәтиже алуға мүмкіндік береді.</w:t>
      </w:r>
    </w:p>
    <w:p w14:paraId="596F54B1" w14:textId="77777777" w:rsidR="008D5E5A" w:rsidRDefault="008D5E5A" w:rsidP="00627139">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i/>
          <w:sz w:val="28"/>
          <w:szCs w:val="24"/>
          <w:lang w:val="kk-KZ" w:eastAsia="ru-RU"/>
        </w:rPr>
        <w:t>Мотивацияны арттыру</w:t>
      </w:r>
      <w:r w:rsidRPr="008D5E5A">
        <w:rPr>
          <w:rFonts w:ascii="Times New Roman" w:eastAsia="Times New Roman" w:hAnsi="Times New Roman" w:cs="Times New Roman"/>
          <w:sz w:val="28"/>
          <w:szCs w:val="24"/>
          <w:lang w:val="kk-KZ" w:eastAsia="ru-RU"/>
        </w:rPr>
        <w:t>: зерттеу қызметі оқу процесін қызықты әрі қызықты етеді. Оқушылар пассивті тыңдаушыларға емес, білім беру процесінің белсенді қатысушыларына айналады.</w:t>
      </w:r>
    </w:p>
    <w:p w14:paraId="1F10E8F0" w14:textId="77777777" w:rsidR="008D5E5A" w:rsidRP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i/>
          <w:sz w:val="28"/>
          <w:szCs w:val="24"/>
          <w:lang w:val="kk-KZ" w:eastAsia="ru-RU"/>
        </w:rPr>
        <w:t>Кәсіби қызметке дайындық</w:t>
      </w:r>
      <w:r w:rsidRPr="008D5E5A">
        <w:rPr>
          <w:rFonts w:ascii="Times New Roman" w:eastAsia="Times New Roman" w:hAnsi="Times New Roman" w:cs="Times New Roman"/>
          <w:sz w:val="28"/>
          <w:szCs w:val="24"/>
          <w:lang w:val="kk-KZ" w:eastAsia="ru-RU"/>
        </w:rPr>
        <w:t xml:space="preserve">: ғылыми-зерттеу дағдылары ғылым мен технологияға байланысты көптеген мамандықтарда сұранысқа ие. Мектепте осы дағдыларды қалыптастыру оқушыларға болашақ мамандықты саналы түрде таңдауға көмектеседі. Әрине, </w:t>
      </w:r>
      <w:r w:rsidRPr="008D5E5A">
        <w:rPr>
          <w:rFonts w:ascii="Times New Roman" w:eastAsia="Times New Roman" w:hAnsi="Times New Roman" w:cs="Times New Roman"/>
          <w:i/>
          <w:sz w:val="28"/>
          <w:szCs w:val="24"/>
          <w:lang w:val="kk-KZ" w:eastAsia="ru-RU"/>
        </w:rPr>
        <w:t>сыни ойлауды дамыту</w:t>
      </w:r>
      <w:r w:rsidRPr="008D5E5A">
        <w:rPr>
          <w:rFonts w:ascii="Times New Roman" w:eastAsia="Times New Roman" w:hAnsi="Times New Roman" w:cs="Times New Roman"/>
          <w:sz w:val="28"/>
          <w:szCs w:val="24"/>
          <w:lang w:val="kk-KZ" w:eastAsia="ru-RU"/>
        </w:rPr>
        <w:t>: зерттеу қызметі оқушылардың ақпаратты талдау, гипотеза жасау, оларды тексеру және негізделген қорытынды жасау қабілетін қалыптастыруға ықпал етеді.</w:t>
      </w:r>
    </w:p>
    <w:p w14:paraId="66C50279" w14:textId="77777777" w:rsid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t>Осылайша, физика сабақтарында зерттеу дағдыларын қалыптастыру қазіргі білім берудің маңызды міндеттерінің бірі болып табылады. Бұл физикалық білімді терең игеруге ғана емес, сонымен қатар оқушылардың қазіргі әлемде табысты өмір сүруі үшін қажетті негізгі құзыреттіліктерін дамытуға ықпал етеді.</w:t>
      </w:r>
    </w:p>
    <w:p w14:paraId="2EFCBA25" w14:textId="77777777" w:rsidR="004D1BF2" w:rsidRPr="008D5E5A" w:rsidRDefault="004D1BF2" w:rsidP="005E77EC">
      <w:pPr>
        <w:spacing w:after="0" w:line="240" w:lineRule="auto"/>
        <w:rPr>
          <w:rFonts w:ascii="Times New Roman" w:hAnsi="Times New Roman" w:cs="Times New Roman"/>
          <w:sz w:val="28"/>
          <w:szCs w:val="28"/>
          <w:lang w:val="kk-KZ"/>
        </w:rPr>
      </w:pPr>
    </w:p>
    <w:p w14:paraId="307DDD48" w14:textId="77777777" w:rsidR="004D1BF2" w:rsidRPr="008D5E5A" w:rsidRDefault="003648B1" w:rsidP="003648B1">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4. Тәжірибенің жетекші педагогикалық идеясы</w:t>
      </w:r>
    </w:p>
    <w:p w14:paraId="679EE3B4" w14:textId="77777777" w:rsidR="003648B1" w:rsidRDefault="003648B1" w:rsidP="005E77EC">
      <w:pPr>
        <w:spacing w:after="0" w:line="240" w:lineRule="auto"/>
        <w:rPr>
          <w:rFonts w:ascii="Times New Roman" w:hAnsi="Times New Roman" w:cs="Times New Roman"/>
          <w:sz w:val="28"/>
          <w:szCs w:val="28"/>
          <w:lang w:val="kk-KZ"/>
        </w:rPr>
      </w:pPr>
    </w:p>
    <w:p w14:paraId="55925458" w14:textId="77777777" w:rsidR="004858BA" w:rsidRDefault="004858BA" w:rsidP="004858BA">
      <w:pPr>
        <w:spacing w:after="0" w:line="240" w:lineRule="auto"/>
        <w:ind w:firstLine="708"/>
        <w:jc w:val="both"/>
        <w:rPr>
          <w:rFonts w:ascii="Times New Roman" w:eastAsia="Times New Roman" w:hAnsi="Times New Roman" w:cs="Times New Roman"/>
          <w:bCs/>
          <w:sz w:val="28"/>
          <w:szCs w:val="24"/>
          <w:lang w:val="kk-KZ" w:eastAsia="ru-RU"/>
        </w:rPr>
      </w:pPr>
      <w:r w:rsidRPr="004858BA">
        <w:rPr>
          <w:rFonts w:ascii="Times New Roman" w:eastAsia="Times New Roman" w:hAnsi="Times New Roman" w:cs="Times New Roman"/>
          <w:bCs/>
          <w:sz w:val="28"/>
          <w:szCs w:val="24"/>
          <w:lang w:val="kk-KZ" w:eastAsia="ru-RU"/>
        </w:rPr>
        <w:t>Бұл тақырыптың негізгі идеясы-оқушы негізінен дайын ақпаратты алатын физиканы оқытудың дәстүрлі моделін таным процесіне белсенді қатысатын модельге айналдыру, эксперимент пен зерттеу арқылы физика заңдылықтарын өзі ашады.</w:t>
      </w:r>
    </w:p>
    <w:p w14:paraId="69BA99A5" w14:textId="77777777" w:rsidR="004F7B26" w:rsidRPr="00E04CBF" w:rsidRDefault="004F7B26" w:rsidP="004F7B26">
      <w:pPr>
        <w:spacing w:after="0" w:line="240" w:lineRule="auto"/>
        <w:ind w:firstLine="708"/>
        <w:jc w:val="both"/>
        <w:rPr>
          <w:rFonts w:ascii="Times New Roman" w:eastAsia="Times New Roman" w:hAnsi="Times New Roman" w:cs="Times New Roman"/>
          <w:b/>
          <w:bCs/>
          <w:sz w:val="28"/>
          <w:szCs w:val="24"/>
          <w:lang w:val="kk-KZ" w:eastAsia="ru-RU"/>
        </w:rPr>
      </w:pPr>
      <w:r w:rsidRPr="00E04CBF">
        <w:rPr>
          <w:rFonts w:ascii="Times New Roman" w:eastAsia="Times New Roman" w:hAnsi="Times New Roman" w:cs="Times New Roman"/>
          <w:b/>
          <w:bCs/>
          <w:sz w:val="28"/>
          <w:szCs w:val="24"/>
          <w:lang w:val="kk-KZ" w:eastAsia="ru-RU"/>
        </w:rPr>
        <w:t>Идеяның негізгі аспектілері:</w:t>
      </w:r>
    </w:p>
    <w:p w14:paraId="36A53B70" w14:textId="77777777"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lastRenderedPageBreak/>
        <w:t>Оқушының белсенді рөлі: материалды пассивті қабылдаудың орнына студент Зерттеуші болады, сұрақтарды дербес тұжырымдайды, гипотезалар жасайды және оларды эксперименталды түрде тексереді.</w:t>
      </w:r>
    </w:p>
    <w:p w14:paraId="7BE6121F" w14:textId="77777777"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Ғылыми ойлау дағдыларын дамыту: ақпаратты талдау, қорытынды жасау, логикалық тізбектер құру, нәтижелерді сыни тұрғыдан бағалау дағдыларын қалыптастыру.</w:t>
      </w:r>
    </w:p>
    <w:p w14:paraId="445238AE" w14:textId="77777777" w:rsid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Оқуға деген ынтаны арттыру: зерттеу қызметі оқу процесін оқушылар үшін қызықты әрі мағыналы етеді, өйткені олар алған білімдерінің практикалық қолданылуын көреді.</w:t>
      </w:r>
    </w:p>
    <w:p w14:paraId="21554A26" w14:textId="77777777" w:rsidR="004F7B26" w:rsidRPr="004F7B26" w:rsidRDefault="004F7B26" w:rsidP="00E7747B">
      <w:pPr>
        <w:pStyle w:val="a4"/>
        <w:numPr>
          <w:ilvl w:val="0"/>
          <w:numId w:val="5"/>
        </w:numPr>
        <w:spacing w:after="0" w:line="240" w:lineRule="auto"/>
        <w:ind w:left="0" w:firstLine="0"/>
        <w:jc w:val="both"/>
        <w:rPr>
          <w:rFonts w:ascii="Times New Roman" w:eastAsia="Times New Roman" w:hAnsi="Times New Roman" w:cs="Times New Roman"/>
          <w:bCs/>
          <w:sz w:val="28"/>
          <w:szCs w:val="24"/>
          <w:lang w:val="kk-KZ" w:eastAsia="ru-RU"/>
        </w:rPr>
      </w:pPr>
      <w:r w:rsidRPr="004F7B26">
        <w:rPr>
          <w:rFonts w:ascii="Times New Roman" w:eastAsia="Times New Roman" w:hAnsi="Times New Roman" w:cs="Times New Roman"/>
          <w:bCs/>
          <w:sz w:val="28"/>
          <w:szCs w:val="24"/>
          <w:lang w:val="kk-KZ" w:eastAsia="ru-RU"/>
        </w:rPr>
        <w:t>Болашақ кәсіби қызметке дайындық: зерттеу дағдыларын дамыту студенттерге тәуелсіз, креативті және стандартты емес мәселелерді шешуге дайын болуға көмектеседі.</w:t>
      </w:r>
    </w:p>
    <w:p w14:paraId="600A4C99" w14:textId="77777777" w:rsidR="00E04CBF" w:rsidRPr="00E04CBF" w:rsidRDefault="00E04CBF" w:rsidP="00E04CBF">
      <w:pPr>
        <w:spacing w:after="0" w:line="240" w:lineRule="auto"/>
        <w:ind w:firstLine="708"/>
        <w:jc w:val="both"/>
        <w:rPr>
          <w:rFonts w:ascii="Times New Roman" w:eastAsia="Times New Roman" w:hAnsi="Times New Roman" w:cs="Times New Roman"/>
          <w:b/>
          <w:bCs/>
          <w:sz w:val="28"/>
          <w:szCs w:val="24"/>
          <w:lang w:val="kk-KZ" w:eastAsia="ru-RU"/>
        </w:rPr>
      </w:pPr>
      <w:r w:rsidRPr="00E04CBF">
        <w:rPr>
          <w:rFonts w:ascii="Times New Roman" w:eastAsia="Times New Roman" w:hAnsi="Times New Roman" w:cs="Times New Roman"/>
          <w:b/>
          <w:bCs/>
          <w:sz w:val="28"/>
          <w:szCs w:val="24"/>
          <w:lang w:val="kk-KZ" w:eastAsia="ru-RU"/>
        </w:rPr>
        <w:t>Идеяның нақты көріністері:</w:t>
      </w:r>
    </w:p>
    <w:p w14:paraId="06297DA6" w14:textId="77777777"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Зерттеу қызметін ұйымдастыру: физика бойынша зертханалық жұмыстар, жобалар, конкурстар, олимпиадалар өткізу.</w:t>
      </w:r>
    </w:p>
    <w:p w14:paraId="00C60AA5" w14:textId="77777777"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Заманауи білім беру технологияларын қолдану: виртуалды эксперименттер жүргізу үшін интерактивті тақталарды, онлайн-зертханаларды, симуляторларды қолдану.</w:t>
      </w:r>
    </w:p>
    <w:p w14:paraId="48931E67" w14:textId="77777777" w:rsid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Проблемалық жағдайларды құру: студенттердің алдында шешімді өз бетінше іздеуді қажет ететін міндеттер қою.</w:t>
      </w:r>
    </w:p>
    <w:p w14:paraId="4F0233AE" w14:textId="77777777" w:rsidR="00E04CBF" w:rsidRPr="00E04CBF" w:rsidRDefault="00E04CBF" w:rsidP="00E7747B">
      <w:pPr>
        <w:pStyle w:val="a4"/>
        <w:numPr>
          <w:ilvl w:val="0"/>
          <w:numId w:val="6"/>
        </w:numPr>
        <w:spacing w:after="0" w:line="240" w:lineRule="auto"/>
        <w:ind w:left="0" w:firstLine="0"/>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Коммуникативтік дағдыларды дамыту: топтық жұмысты, талқылауларды, зерттеу нәтижелерінің презентацияларын ұйымдастыру.</w:t>
      </w:r>
    </w:p>
    <w:p w14:paraId="22856C7C" w14:textId="77777777" w:rsidR="003648B1" w:rsidRDefault="00E04CBF" w:rsidP="00E04CBF">
      <w:pPr>
        <w:spacing w:after="0" w:line="240" w:lineRule="auto"/>
        <w:ind w:firstLine="708"/>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Осылайша, бұл тақырыптың идеясы оқушылардың қызығушылығын, сыни ойлауын және әлемді тәуелсіз тануға деген ұмтылысын ынталандыратын осындай білім беру ортасын құру болып табылады.</w:t>
      </w:r>
    </w:p>
    <w:p w14:paraId="739F9574" w14:textId="77777777" w:rsidR="00E04CBF" w:rsidRPr="00E04CBF" w:rsidRDefault="00E04CBF" w:rsidP="005E77EC">
      <w:pPr>
        <w:spacing w:after="0" w:line="240" w:lineRule="auto"/>
        <w:ind w:firstLine="708"/>
        <w:jc w:val="both"/>
        <w:rPr>
          <w:rFonts w:ascii="Times New Roman" w:hAnsi="Times New Roman" w:cs="Times New Roman"/>
          <w:sz w:val="28"/>
          <w:szCs w:val="28"/>
          <w:lang w:val="kk-KZ"/>
        </w:rPr>
      </w:pPr>
    </w:p>
    <w:p w14:paraId="4C357D20" w14:textId="77777777" w:rsidR="000575BA" w:rsidRPr="008D5E5A" w:rsidRDefault="00A2208C" w:rsidP="00BC54E9">
      <w:pPr>
        <w:spacing w:after="0" w:line="276" w:lineRule="auto"/>
        <w:jc w:val="center"/>
        <w:rPr>
          <w:rFonts w:ascii="Times New Roman" w:hAnsi="Times New Roman" w:cs="Times New Roman"/>
          <w:b/>
          <w:color w:val="C00000"/>
          <w:sz w:val="28"/>
          <w:szCs w:val="28"/>
          <w:lang w:val="kk-KZ"/>
        </w:rPr>
      </w:pPr>
      <w:r w:rsidRPr="008D5E5A">
        <w:rPr>
          <w:rFonts w:ascii="Times New Roman" w:hAnsi="Times New Roman" w:cs="Times New Roman"/>
          <w:b/>
          <w:color w:val="C00000"/>
          <w:sz w:val="28"/>
          <w:szCs w:val="28"/>
          <w:lang w:val="kk-KZ"/>
        </w:rPr>
        <w:t xml:space="preserve">5. </w:t>
      </w:r>
      <w:r w:rsidR="000575BA" w:rsidRPr="008D5E5A">
        <w:rPr>
          <w:rFonts w:ascii="Times New Roman" w:hAnsi="Times New Roman" w:cs="Times New Roman"/>
          <w:b/>
          <w:color w:val="C00000"/>
          <w:sz w:val="28"/>
          <w:szCs w:val="28"/>
          <w:lang w:val="kk-KZ"/>
        </w:rPr>
        <w:t>Тәжірибенің мақсаттары мен міндеттері</w:t>
      </w:r>
    </w:p>
    <w:p w14:paraId="3B0E0360" w14:textId="77777777" w:rsidR="00E04CBF" w:rsidRPr="00E04CBF" w:rsidRDefault="00E04CBF" w:rsidP="005E77EC">
      <w:pPr>
        <w:spacing w:after="0" w:line="240" w:lineRule="auto"/>
        <w:jc w:val="center"/>
        <w:rPr>
          <w:rFonts w:ascii="Times New Roman" w:hAnsi="Times New Roman" w:cs="Times New Roman"/>
          <w:b/>
          <w:color w:val="1F3864" w:themeColor="accent5" w:themeShade="80"/>
          <w:sz w:val="28"/>
          <w:szCs w:val="28"/>
          <w:lang w:val="kk-KZ"/>
        </w:rPr>
      </w:pPr>
    </w:p>
    <w:p w14:paraId="23A4500B" w14:textId="77777777" w:rsidR="00BC54E9" w:rsidRDefault="00E04CBF" w:rsidP="00E04CBF">
      <w:pPr>
        <w:spacing w:after="0" w:line="240" w:lineRule="auto"/>
        <w:ind w:firstLine="708"/>
        <w:jc w:val="both"/>
        <w:rPr>
          <w:rFonts w:ascii="Times New Roman" w:hAnsi="Times New Roman" w:cs="Times New Roman"/>
          <w:sz w:val="28"/>
          <w:szCs w:val="28"/>
          <w:lang w:val="kk-KZ"/>
        </w:rPr>
      </w:pPr>
      <w:r w:rsidRPr="00E04CBF">
        <w:rPr>
          <w:rFonts w:ascii="Times New Roman" w:hAnsi="Times New Roman" w:cs="Times New Roman"/>
          <w:b/>
          <w:sz w:val="28"/>
          <w:szCs w:val="28"/>
          <w:lang w:val="kk-KZ"/>
        </w:rPr>
        <w:t>Бұл педагогикалық тәжірибенің мақсаты</w:t>
      </w:r>
      <w:r w:rsidRPr="00E04CBF">
        <w:rPr>
          <w:rFonts w:ascii="Times New Roman" w:hAnsi="Times New Roman" w:cs="Times New Roman"/>
          <w:sz w:val="28"/>
          <w:szCs w:val="28"/>
          <w:lang w:val="kk-KZ"/>
        </w:rPr>
        <w:t xml:space="preserve"> оқушылардың физика сабақтарында зерттеу дағдыларын дамытуға жағдай жасау болды. Эксперименттік жұмыс барысында оқушыларды зерттеу процесіне тартуға бағытталған оқу іс-әрекетін ұйымдастырудың әртүрлі әдістемелік әдістері мен формалары әзірленіп, сынақтан өткізілді.</w:t>
      </w:r>
    </w:p>
    <w:p w14:paraId="719F8B7D" w14:textId="77777777" w:rsidR="00E04CBF" w:rsidRDefault="00E04CBF" w:rsidP="00E04CB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Міндеттері:</w:t>
      </w:r>
    </w:p>
    <w:p w14:paraId="10B71DEB" w14:textId="77777777"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Оқушылардың зерттеу дағдыларын дамыту мәселелері бойынша психологиялық-педагогикалық әдебиеттерді зерттеу.Зерттеу құзыреттіліктерін қалыптастыру контекстінде олардың артықшылықтары мен кемшіліктерін анықтау мақсатында физиканы оқытудың қолданыстағы бағдарламалары мен әдістерін талдау.</w:t>
      </w:r>
    </w:p>
    <w:p w14:paraId="5C037C3D" w14:textId="77777777"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t>Физика сабақтарында оқушылардың зерттеу қызметін жүргізу үшін жағдайлардың сипаттамасы (зертханалық жұмыстарды, жобалау қызметін ұйымдастыру, олимпиадалар мен конкурстарға қатысу).</w:t>
      </w:r>
    </w:p>
    <w:p w14:paraId="0CC20F06" w14:textId="77777777"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sidRPr="00E04CBF">
        <w:rPr>
          <w:rFonts w:ascii="Times New Roman" w:hAnsi="Times New Roman" w:cs="Times New Roman"/>
          <w:sz w:val="28"/>
          <w:szCs w:val="28"/>
          <w:lang w:val="kk-KZ"/>
        </w:rPr>
        <w:lastRenderedPageBreak/>
        <w:t>Әзірленген әдістемелік әдістер мен технологиялардың тиімділігін эксперименттік тексеру.</w:t>
      </w:r>
    </w:p>
    <w:p w14:paraId="0BC70B03" w14:textId="77777777" w:rsid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Pr="00E04CBF">
        <w:rPr>
          <w:rFonts w:ascii="Times New Roman" w:hAnsi="Times New Roman" w:cs="Times New Roman"/>
          <w:sz w:val="28"/>
          <w:szCs w:val="28"/>
          <w:lang w:val="kk-KZ"/>
        </w:rPr>
        <w:t>изика мұғалімдеріне оқушылардың зерттеу дағдыларын қалыптастыру бойынша әдістемелік ұсыныстар жасау.</w:t>
      </w:r>
    </w:p>
    <w:p w14:paraId="6DFE1D8C" w14:textId="77777777" w:rsidR="00E04CBF" w:rsidRPr="00E04CBF" w:rsidRDefault="00E04CBF" w:rsidP="00E7747B">
      <w:pPr>
        <w:pStyle w:val="a4"/>
        <w:numPr>
          <w:ilvl w:val="0"/>
          <w:numId w:val="6"/>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Pr="00E04CBF">
        <w:rPr>
          <w:rFonts w:ascii="Times New Roman" w:hAnsi="Times New Roman" w:cs="Times New Roman"/>
          <w:sz w:val="28"/>
          <w:szCs w:val="28"/>
          <w:lang w:val="kk-KZ"/>
        </w:rPr>
        <w:t>едагогикалық журналдардағы жарияланымдар, конференциялардағы баяндамалар арқылы Физика сабақтарында зерттеу дағдыларын қалыптастыру бойынша жұмыс тәжірибесін тарату.</w:t>
      </w:r>
    </w:p>
    <w:p w14:paraId="48C06B2F" w14:textId="77777777" w:rsidR="00A109D6" w:rsidRDefault="00E04CBF" w:rsidP="005E77EC">
      <w:pPr>
        <w:spacing w:after="0" w:line="240" w:lineRule="auto"/>
        <w:ind w:firstLine="708"/>
        <w:jc w:val="both"/>
        <w:rPr>
          <w:rFonts w:ascii="Times New Roman" w:eastAsia="Times New Roman" w:hAnsi="Times New Roman" w:cs="Times New Roman"/>
          <w:bCs/>
          <w:sz w:val="28"/>
          <w:szCs w:val="24"/>
          <w:lang w:val="kk-KZ" w:eastAsia="ru-RU"/>
        </w:rPr>
      </w:pPr>
      <w:r w:rsidRPr="00E04CBF">
        <w:rPr>
          <w:rFonts w:ascii="Times New Roman" w:eastAsia="Times New Roman" w:hAnsi="Times New Roman" w:cs="Times New Roman"/>
          <w:bCs/>
          <w:sz w:val="28"/>
          <w:szCs w:val="24"/>
          <w:lang w:val="kk-KZ" w:eastAsia="ru-RU"/>
        </w:rPr>
        <w:t>Осылайша, осы тақырыпты іске асыру оқушылардың физика бойынша пәндік білімдерін ғана емес, сонымен қатар қазіргі қоғамда табысты өмір сүру үшін қажетті әмбебап құзыреттіліктерін дамытуға жағдай жасауға мүмкіндік береді.</w:t>
      </w:r>
    </w:p>
    <w:p w14:paraId="18DCD680" w14:textId="77777777" w:rsidR="005E77EC" w:rsidRPr="005E77EC" w:rsidRDefault="005E77EC" w:rsidP="005E77EC">
      <w:pPr>
        <w:spacing w:after="0" w:line="240" w:lineRule="auto"/>
        <w:ind w:firstLine="708"/>
        <w:jc w:val="both"/>
        <w:rPr>
          <w:rStyle w:val="c26"/>
          <w:rFonts w:ascii="Times New Roman" w:eastAsia="Times New Roman" w:hAnsi="Times New Roman" w:cs="Times New Roman"/>
          <w:bCs/>
          <w:sz w:val="28"/>
          <w:szCs w:val="24"/>
          <w:lang w:val="kk-KZ" w:eastAsia="ru-RU"/>
        </w:rPr>
      </w:pPr>
    </w:p>
    <w:p w14:paraId="6B1D999B" w14:textId="77777777" w:rsidR="005E77EC" w:rsidRPr="008D5E5A" w:rsidRDefault="00A109D6" w:rsidP="005E77EC">
      <w:pPr>
        <w:spacing w:after="0" w:line="24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6. Тәжірибенің пайда болуы мен қалыптасу шарттары</w:t>
      </w:r>
      <w:r w:rsidR="00E04CBF" w:rsidRPr="008D5E5A">
        <w:rPr>
          <w:rFonts w:ascii="Times New Roman" w:hAnsi="Times New Roman" w:cs="Times New Roman"/>
          <w:b/>
          <w:color w:val="C00000"/>
          <w:sz w:val="28"/>
          <w:lang w:val="kk-KZ"/>
        </w:rPr>
        <w:t xml:space="preserve">. </w:t>
      </w:r>
    </w:p>
    <w:p w14:paraId="699AB67C" w14:textId="77777777" w:rsidR="005E77EC" w:rsidRPr="00A109D6" w:rsidRDefault="005E77EC" w:rsidP="005E77EC">
      <w:pPr>
        <w:spacing w:after="0" w:line="240" w:lineRule="auto"/>
        <w:rPr>
          <w:rFonts w:ascii="Times New Roman" w:hAnsi="Times New Roman" w:cs="Times New Roman"/>
          <w:b/>
          <w:color w:val="660066"/>
          <w:sz w:val="28"/>
          <w:lang w:val="kk-KZ"/>
        </w:rPr>
      </w:pPr>
    </w:p>
    <w:p w14:paraId="6F579187" w14:textId="77777777" w:rsidR="00A109D6" w:rsidRDefault="00E04CBF" w:rsidP="00E04CBF">
      <w:pPr>
        <w:pStyle w:val="c12"/>
        <w:shd w:val="clear" w:color="auto" w:fill="FFFFFF"/>
        <w:spacing w:before="0" w:beforeAutospacing="0" w:after="0" w:afterAutospacing="0"/>
        <w:ind w:firstLine="708"/>
        <w:jc w:val="both"/>
        <w:rPr>
          <w:rStyle w:val="c26"/>
          <w:iCs/>
          <w:color w:val="000000"/>
          <w:sz w:val="28"/>
          <w:szCs w:val="28"/>
          <w:lang w:val="kk-KZ"/>
        </w:rPr>
      </w:pPr>
      <w:r>
        <w:rPr>
          <w:rStyle w:val="c26"/>
          <w:iCs/>
          <w:color w:val="000000"/>
          <w:sz w:val="28"/>
          <w:szCs w:val="28"/>
          <w:lang w:val="kk-KZ"/>
        </w:rPr>
        <w:t>«</w:t>
      </w:r>
      <w:r w:rsidRPr="00E04CBF">
        <w:rPr>
          <w:rStyle w:val="c26"/>
          <w:iCs/>
          <w:color w:val="000000"/>
          <w:sz w:val="28"/>
          <w:szCs w:val="28"/>
          <w:lang w:val="kk-KZ"/>
        </w:rPr>
        <w:t>Оқушылардың физика сабақтарында зерттеу дағдыларын қалыптастыру</w:t>
      </w:r>
      <w:r>
        <w:rPr>
          <w:rStyle w:val="c26"/>
          <w:iCs/>
          <w:color w:val="000000"/>
          <w:sz w:val="28"/>
          <w:szCs w:val="28"/>
          <w:lang w:val="kk-KZ"/>
        </w:rPr>
        <w:t>»</w:t>
      </w:r>
      <w:r w:rsidRPr="00E04CBF">
        <w:rPr>
          <w:rStyle w:val="c26"/>
          <w:iCs/>
          <w:color w:val="000000"/>
          <w:sz w:val="28"/>
          <w:szCs w:val="28"/>
          <w:lang w:val="kk-KZ"/>
        </w:rPr>
        <w:t xml:space="preserve"> тақырыбы білім беру жүйесінде де, жалпы қоғамда да факторлар жиынтығының арқасында пайда болды және өзекті болып қала береді.</w:t>
      </w:r>
    </w:p>
    <w:p w14:paraId="0D76EA1F" w14:textId="77777777" w:rsidR="00115E82" w:rsidRDefault="00115E82" w:rsidP="00E04CBF">
      <w:pPr>
        <w:pStyle w:val="c12"/>
        <w:shd w:val="clear" w:color="auto" w:fill="FFFFFF"/>
        <w:spacing w:before="0" w:beforeAutospacing="0" w:after="0" w:afterAutospacing="0"/>
        <w:ind w:firstLine="708"/>
        <w:jc w:val="both"/>
        <w:rPr>
          <w:rStyle w:val="c26"/>
          <w:iCs/>
          <w:color w:val="000000"/>
          <w:sz w:val="28"/>
          <w:szCs w:val="28"/>
          <w:lang w:val="kk-KZ"/>
        </w:rPr>
      </w:pPr>
      <w:r w:rsidRPr="00115E82">
        <w:rPr>
          <w:rStyle w:val="c26"/>
          <w:iCs/>
          <w:color w:val="000000"/>
          <w:sz w:val="28"/>
          <w:szCs w:val="28"/>
          <w:lang w:val="kk-KZ"/>
        </w:rPr>
        <w:t>Педагогикалық тәжірибені қалыптастыру және қалыптастыру жағдайларына әсер еткен ішкі және сыртқы факторлар:</w:t>
      </w:r>
    </w:p>
    <w:tbl>
      <w:tblPr>
        <w:tblStyle w:val="-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656"/>
      </w:tblGrid>
      <w:tr w:rsidR="00115E82" w:rsidRPr="00115E82" w14:paraId="7888C09A" w14:textId="77777777" w:rsidTr="008D5E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Borders>
              <w:top w:val="none" w:sz="0" w:space="0" w:color="auto"/>
              <w:left w:val="none" w:sz="0" w:space="0" w:color="auto"/>
              <w:right w:val="none" w:sz="0" w:space="0" w:color="auto"/>
            </w:tcBorders>
            <w:shd w:val="clear" w:color="auto" w:fill="C5E0B3" w:themeFill="accent6" w:themeFillTint="66"/>
          </w:tcPr>
          <w:p w14:paraId="26006754" w14:textId="77777777" w:rsidR="00115E82" w:rsidRPr="00115E82" w:rsidRDefault="00115E82" w:rsidP="00115E82">
            <w:pPr>
              <w:pStyle w:val="c12"/>
              <w:spacing w:before="0" w:beforeAutospacing="0" w:after="0" w:afterAutospacing="0"/>
              <w:jc w:val="center"/>
              <w:rPr>
                <w:rStyle w:val="c26"/>
                <w:b w:val="0"/>
                <w:iCs/>
                <w:color w:val="000000"/>
                <w:sz w:val="28"/>
                <w:szCs w:val="28"/>
                <w:lang w:val="kk-KZ"/>
              </w:rPr>
            </w:pPr>
            <w:r w:rsidRPr="00115E82">
              <w:rPr>
                <w:rStyle w:val="c26"/>
                <w:iCs/>
                <w:color w:val="000000"/>
                <w:sz w:val="28"/>
                <w:szCs w:val="28"/>
                <w:lang w:val="kk-KZ"/>
              </w:rPr>
              <w:t>Ішкі факторлар</w:t>
            </w:r>
          </w:p>
        </w:tc>
      </w:tr>
      <w:tr w:rsidR="00115E82" w:rsidRPr="00590BCD" w14:paraId="12D0A3DD" w14:textId="77777777"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3151D1E7"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Білім беру стандарттарын өзгерту</w:t>
            </w:r>
          </w:p>
        </w:tc>
        <w:tc>
          <w:tcPr>
            <w:tcW w:w="6656" w:type="dxa"/>
          </w:tcPr>
          <w:p w14:paraId="2AEE4B6F" w14:textId="77777777"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білім беру стандарттары студенттердің тек пәндік білімдерін ғана емес, сонымен қатар сыни тұрғыдан ойлау, мәселелерді шеше білу, ақпаратпен жұмыс істеу және т.б. сияқты негізгі құзыреттіліктерін дамытуға көбірек көңіл бөледі.</w:t>
            </w:r>
          </w:p>
        </w:tc>
      </w:tr>
      <w:tr w:rsidR="00115E82" w14:paraId="0062445D" w14:textId="77777777"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692B1426"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Дәстүрлі оқыту әдістерінің тиімділігінің жеткіліксіздігі</w:t>
            </w:r>
          </w:p>
        </w:tc>
        <w:tc>
          <w:tcPr>
            <w:tcW w:w="6656" w:type="dxa"/>
            <w:shd w:val="clear" w:color="auto" w:fill="C5E0B3" w:themeFill="accent6" w:themeFillTint="66"/>
          </w:tcPr>
          <w:p w14:paraId="34B0DEDB" w14:textId="77777777"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Дайын білімді жеткізуге негізделген дәстүрлі оқыту моделі әрқашан материалды терең түсінуді және берік дағдыларды қалыптастыруды қамтамасыз ете бермейді. Зерттеу тәсілі оқытуды белсенді және тиімді етуге мүмкіндік береді.</w:t>
            </w:r>
          </w:p>
        </w:tc>
      </w:tr>
      <w:tr w:rsidR="00115E82" w14:paraId="48E40DB2" w14:textId="77777777"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54E55E3A"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Ақпараттық технологияларды дамыту</w:t>
            </w:r>
          </w:p>
        </w:tc>
        <w:tc>
          <w:tcPr>
            <w:tcW w:w="6656" w:type="dxa"/>
          </w:tcPr>
          <w:p w14:paraId="7E5CCAFB" w14:textId="77777777"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Заманауи технологиялар эксперименттер жүргізуге, физикалық процестерді модельдеуге және деректерді талдауға жаңа мүмкіндіктер береді. Бұл оқушылардың зерттеу қызметін ұйымдастыруға айтарлықтай мүмкіндік береді</w:t>
            </w:r>
          </w:p>
        </w:tc>
      </w:tr>
      <w:tr w:rsidR="00115E82" w:rsidRPr="00590BCD" w14:paraId="573C3B31" w14:textId="77777777"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6FEE5215" w14:textId="77777777" w:rsidR="00115E82" w:rsidRP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Түлектерге қойылатын талаптарды арттыру</w:t>
            </w:r>
          </w:p>
        </w:tc>
        <w:tc>
          <w:tcPr>
            <w:tcW w:w="6656" w:type="dxa"/>
            <w:shd w:val="clear" w:color="auto" w:fill="C5E0B3" w:themeFill="accent6" w:themeFillTint="66"/>
          </w:tcPr>
          <w:p w14:paraId="24CFE977" w14:textId="77777777" w:rsidR="00115E82" w:rsidRP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еңбек нарығы мамандардан өз саласында терең білімді ғана емес, сонымен қатар ақпаратты өз бетінше өндіруді, оны талдауды және стандартты емес мәселелерді шешуді талап етеді.</w:t>
            </w:r>
          </w:p>
        </w:tc>
      </w:tr>
      <w:tr w:rsidR="00115E82" w14:paraId="6E60854E" w14:textId="77777777"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Borders>
              <w:left w:val="none" w:sz="0" w:space="0" w:color="auto"/>
            </w:tcBorders>
            <w:shd w:val="clear" w:color="auto" w:fill="C5E0B3" w:themeFill="accent6" w:themeFillTint="66"/>
          </w:tcPr>
          <w:p w14:paraId="3CB7B326" w14:textId="77777777" w:rsidR="00115E82" w:rsidRDefault="00115E82" w:rsidP="00115E82">
            <w:pPr>
              <w:pStyle w:val="c12"/>
              <w:spacing w:before="0" w:beforeAutospacing="0" w:after="0" w:afterAutospacing="0"/>
              <w:jc w:val="center"/>
              <w:rPr>
                <w:rStyle w:val="c26"/>
                <w:iCs/>
                <w:color w:val="000000"/>
                <w:sz w:val="28"/>
                <w:szCs w:val="28"/>
                <w:lang w:val="kk-KZ"/>
              </w:rPr>
            </w:pPr>
            <w:r w:rsidRPr="00115E82">
              <w:rPr>
                <w:rStyle w:val="c26"/>
                <w:iCs/>
                <w:color w:val="000000"/>
                <w:sz w:val="28"/>
                <w:szCs w:val="28"/>
                <w:lang w:val="kk-KZ"/>
              </w:rPr>
              <w:t>Сыртқы факторлар</w:t>
            </w:r>
          </w:p>
        </w:tc>
      </w:tr>
      <w:tr w:rsidR="00115E82" w:rsidRPr="00590BCD" w14:paraId="3F903CBB" w14:textId="77777777"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07E6ECA3"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Жаһандану және бәсекелестік</w:t>
            </w:r>
          </w:p>
        </w:tc>
        <w:tc>
          <w:tcPr>
            <w:tcW w:w="6656" w:type="dxa"/>
            <w:shd w:val="clear" w:color="auto" w:fill="C5E0B3" w:themeFill="accent6" w:themeFillTint="66"/>
          </w:tcPr>
          <w:p w14:paraId="4110E0E3" w14:textId="77777777"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 xml:space="preserve">Жаһандану жағдайында еңбек нарығындағы бәсекелестік артып келеді. Білімі ғана емес, сонымен </w:t>
            </w:r>
            <w:r w:rsidRPr="00115E82">
              <w:rPr>
                <w:rStyle w:val="c26"/>
                <w:iCs/>
                <w:color w:val="000000"/>
                <w:sz w:val="28"/>
                <w:szCs w:val="28"/>
                <w:lang w:val="kk-KZ"/>
              </w:rPr>
              <w:lastRenderedPageBreak/>
              <w:t>қатар жаңа жағдайларға тез бейімделу, жаңа нәрселерді үйрену және күрделі мәселелерді шешу қабілеті бар адамдар табысты болады.</w:t>
            </w:r>
          </w:p>
        </w:tc>
      </w:tr>
      <w:tr w:rsidR="00115E82" w:rsidRPr="00590BCD" w14:paraId="01B2CEDF" w14:textId="77777777" w:rsidTr="008D5E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tcBorders>
            <w:shd w:val="clear" w:color="auto" w:fill="C5E0B3" w:themeFill="accent6" w:themeFillTint="66"/>
          </w:tcPr>
          <w:p w14:paraId="1B76AABA"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lastRenderedPageBreak/>
              <w:t>Ғылым мен технологияны дамыту</w:t>
            </w:r>
          </w:p>
        </w:tc>
        <w:tc>
          <w:tcPr>
            <w:tcW w:w="6656" w:type="dxa"/>
          </w:tcPr>
          <w:p w14:paraId="32805E6A" w14:textId="77777777" w:rsidR="00115E82" w:rsidRDefault="00115E82" w:rsidP="00E04CBF">
            <w:pPr>
              <w:pStyle w:val="c12"/>
              <w:spacing w:before="0" w:beforeAutospacing="0" w:after="0" w:afterAutospacing="0"/>
              <w:jc w:val="both"/>
              <w:cnfStyle w:val="000000100000" w:firstRow="0" w:lastRow="0" w:firstColumn="0" w:lastColumn="0" w:oddVBand="0" w:evenVBand="0" w:oddHBand="1"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Қазіргі әлем тез өзгеруде және ондағы табысты өмір сүру үшін ақпарат ағынын бағдарлай білу, оны сыни тұрғыдан бағалау және салмақты шешімдер қабылдау қажет.</w:t>
            </w:r>
          </w:p>
        </w:tc>
      </w:tr>
      <w:tr w:rsidR="00115E82" w:rsidRPr="00590BCD" w14:paraId="015AD1A0" w14:textId="77777777" w:rsidTr="008D5E5A">
        <w:tc>
          <w:tcPr>
            <w:cnfStyle w:val="001000000000" w:firstRow="0" w:lastRow="0" w:firstColumn="1" w:lastColumn="0" w:oddVBand="0" w:evenVBand="0" w:oddHBand="0" w:evenHBand="0" w:firstRowFirstColumn="0" w:firstRowLastColumn="0" w:lastRowFirstColumn="0" w:lastRowLastColumn="0"/>
            <w:tcW w:w="2689" w:type="dxa"/>
            <w:tcBorders>
              <w:left w:val="none" w:sz="0" w:space="0" w:color="auto"/>
              <w:bottom w:val="none" w:sz="0" w:space="0" w:color="auto"/>
            </w:tcBorders>
            <w:shd w:val="clear" w:color="auto" w:fill="C5E0B3" w:themeFill="accent6" w:themeFillTint="66"/>
          </w:tcPr>
          <w:p w14:paraId="43B6E3A1" w14:textId="77777777" w:rsidR="00115E82" w:rsidRDefault="00115E82" w:rsidP="00E04CBF">
            <w:pPr>
              <w:pStyle w:val="c12"/>
              <w:spacing w:before="0" w:beforeAutospacing="0" w:after="0" w:afterAutospacing="0"/>
              <w:jc w:val="both"/>
              <w:rPr>
                <w:rStyle w:val="c26"/>
                <w:iCs/>
                <w:color w:val="000000"/>
                <w:sz w:val="28"/>
                <w:szCs w:val="28"/>
                <w:lang w:val="kk-KZ"/>
              </w:rPr>
            </w:pPr>
            <w:r w:rsidRPr="00115E82">
              <w:rPr>
                <w:rStyle w:val="c26"/>
                <w:iCs/>
                <w:color w:val="000000"/>
                <w:sz w:val="28"/>
                <w:szCs w:val="28"/>
                <w:lang w:val="kk-KZ"/>
              </w:rPr>
              <w:t>Қоғамның ғылымға деген қызығушылығын арттыру</w:t>
            </w:r>
          </w:p>
        </w:tc>
        <w:tc>
          <w:tcPr>
            <w:tcW w:w="6656" w:type="dxa"/>
            <w:shd w:val="clear" w:color="auto" w:fill="C5E0B3" w:themeFill="accent6" w:themeFillTint="66"/>
          </w:tcPr>
          <w:p w14:paraId="5A476E2E" w14:textId="77777777" w:rsidR="00115E82" w:rsidRDefault="00115E82" w:rsidP="00E04CBF">
            <w:pPr>
              <w:pStyle w:val="c12"/>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rStyle w:val="c26"/>
                <w:iCs/>
                <w:color w:val="000000"/>
                <w:sz w:val="28"/>
                <w:szCs w:val="28"/>
                <w:lang w:val="kk-KZ"/>
              </w:rPr>
            </w:pPr>
            <w:r w:rsidRPr="00115E82">
              <w:rPr>
                <w:rStyle w:val="c26"/>
                <w:iCs/>
                <w:color w:val="000000"/>
                <w:sz w:val="28"/>
                <w:szCs w:val="28"/>
                <w:lang w:val="kk-KZ"/>
              </w:rPr>
              <w:t>Ғылымды насихаттау, ғылыми-танымал фильмдер мен бағдарламалар жасау жастар арасында ғылыми қызметке деген қызығушылықты арттыруға ықпал етеді.</w:t>
            </w:r>
          </w:p>
        </w:tc>
      </w:tr>
    </w:tbl>
    <w:p w14:paraId="1428A4B8" w14:textId="77777777" w:rsidR="00115E82" w:rsidRDefault="00115E82" w:rsidP="005E77EC">
      <w:pPr>
        <w:pStyle w:val="c12"/>
        <w:shd w:val="clear" w:color="auto" w:fill="FFFFFF"/>
        <w:spacing w:before="0" w:beforeAutospacing="0" w:after="0" w:afterAutospacing="0"/>
        <w:ind w:firstLine="708"/>
        <w:jc w:val="both"/>
        <w:rPr>
          <w:rStyle w:val="c26"/>
          <w:iCs/>
          <w:color w:val="000000"/>
          <w:sz w:val="28"/>
          <w:szCs w:val="28"/>
          <w:lang w:val="kk-KZ"/>
        </w:rPr>
      </w:pPr>
      <w:r w:rsidRPr="00115E82">
        <w:rPr>
          <w:rStyle w:val="c26"/>
          <w:iCs/>
          <w:color w:val="000000"/>
          <w:sz w:val="28"/>
          <w:szCs w:val="28"/>
          <w:lang w:val="kk-KZ"/>
        </w:rPr>
        <w:t xml:space="preserve">Осылайша, </w:t>
      </w:r>
      <w:r>
        <w:rPr>
          <w:rStyle w:val="c26"/>
          <w:iCs/>
          <w:color w:val="000000"/>
          <w:sz w:val="28"/>
          <w:szCs w:val="28"/>
          <w:lang w:val="kk-KZ"/>
        </w:rPr>
        <w:t>«</w:t>
      </w:r>
      <w:r w:rsidRPr="00115E82">
        <w:rPr>
          <w:rStyle w:val="c26"/>
          <w:iCs/>
          <w:color w:val="000000"/>
          <w:sz w:val="28"/>
          <w:szCs w:val="28"/>
          <w:lang w:val="kk-KZ"/>
        </w:rPr>
        <w:t>оқушылардың физика сабақтарында зерттеу дағдыларын қалыптастыру</w:t>
      </w:r>
      <w:r>
        <w:rPr>
          <w:rStyle w:val="c26"/>
          <w:iCs/>
          <w:color w:val="000000"/>
          <w:sz w:val="28"/>
          <w:szCs w:val="28"/>
          <w:lang w:val="kk-KZ"/>
        </w:rPr>
        <w:t>»</w:t>
      </w:r>
      <w:r w:rsidRPr="00115E82">
        <w:rPr>
          <w:rStyle w:val="c26"/>
          <w:iCs/>
          <w:color w:val="000000"/>
          <w:sz w:val="28"/>
          <w:szCs w:val="28"/>
          <w:lang w:val="kk-KZ"/>
        </w:rPr>
        <w:t xml:space="preserve"> тақырыбы қазіргі білім мен қоғамның сын-тегеуріндеріне жауап болып табылады. Ол оқушыларды динамикалық өзгеретін әлемде өмір сүруге дайындауға бағытталған, онда өз бетінше ойлау, талдау және мәселелерді шешу қабілеті барған сайын сұранысқа ие болады.</w:t>
      </w:r>
    </w:p>
    <w:p w14:paraId="7643E628" w14:textId="77777777" w:rsidR="00A2208C" w:rsidRPr="00115E82" w:rsidRDefault="00A2208C" w:rsidP="005E77EC">
      <w:pPr>
        <w:pStyle w:val="c12"/>
        <w:shd w:val="clear" w:color="auto" w:fill="FFFFFF"/>
        <w:spacing w:before="0" w:beforeAutospacing="0" w:after="0" w:afterAutospacing="0"/>
        <w:jc w:val="both"/>
        <w:rPr>
          <w:rStyle w:val="c26"/>
          <w:iCs/>
          <w:color w:val="000000"/>
          <w:sz w:val="28"/>
          <w:szCs w:val="28"/>
          <w:lang w:val="kk-KZ"/>
        </w:rPr>
      </w:pPr>
    </w:p>
    <w:p w14:paraId="25E18488" w14:textId="77777777" w:rsidR="00A109D6" w:rsidRPr="008D5E5A" w:rsidRDefault="00525A4E" w:rsidP="00525A4E">
      <w:pPr>
        <w:pStyle w:val="c12"/>
        <w:shd w:val="clear" w:color="auto" w:fill="FFFFFF"/>
        <w:spacing w:before="0" w:beforeAutospacing="0" w:after="0" w:afterAutospacing="0" w:line="276" w:lineRule="auto"/>
        <w:ind w:firstLine="708"/>
        <w:jc w:val="center"/>
        <w:rPr>
          <w:rStyle w:val="c26"/>
          <w:b/>
          <w:iCs/>
          <w:color w:val="C00000"/>
          <w:sz w:val="28"/>
          <w:szCs w:val="28"/>
          <w:lang w:val="kk-KZ"/>
        </w:rPr>
      </w:pPr>
      <w:r w:rsidRPr="008D5E5A">
        <w:rPr>
          <w:rStyle w:val="c26"/>
          <w:b/>
          <w:iCs/>
          <w:color w:val="C00000"/>
          <w:sz w:val="28"/>
          <w:szCs w:val="28"/>
          <w:lang w:val="kk-KZ"/>
        </w:rPr>
        <w:t>7. Тәжірибенің теориялық негізі</w:t>
      </w:r>
    </w:p>
    <w:p w14:paraId="57A6182B" w14:textId="77777777" w:rsidR="00294E84" w:rsidRDefault="00294E84" w:rsidP="005E77EC">
      <w:pPr>
        <w:spacing w:after="0" w:line="240" w:lineRule="auto"/>
        <w:ind w:firstLine="708"/>
        <w:jc w:val="both"/>
        <w:rPr>
          <w:rFonts w:ascii="Times New Roman" w:eastAsia="Times New Roman" w:hAnsi="Times New Roman" w:cs="Times New Roman"/>
          <w:bCs/>
          <w:sz w:val="28"/>
          <w:szCs w:val="24"/>
          <w:lang w:val="kk-KZ" w:eastAsia="ru-RU"/>
        </w:rPr>
      </w:pPr>
    </w:p>
    <w:p w14:paraId="19F9FD65" w14:textId="77777777" w:rsidR="00852886" w:rsidRDefault="00294E84" w:rsidP="00294E84">
      <w:pPr>
        <w:spacing w:after="0" w:line="240" w:lineRule="auto"/>
        <w:ind w:firstLine="708"/>
        <w:jc w:val="both"/>
        <w:rPr>
          <w:lang w:val="kk-KZ"/>
        </w:rPr>
      </w:pPr>
      <w:r w:rsidRPr="00294E84">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тақырыбы педагогиканың, психологияның және физиканы оқыту әдістемесінің әртүрлі салаларын қамтитын бай теориялық базаға негізделген.</w:t>
      </w:r>
    </w:p>
    <w:p w14:paraId="267AC204" w14:textId="77777777" w:rsidR="00294E84" w:rsidRDefault="00852886" w:rsidP="00294E84">
      <w:pPr>
        <w:spacing w:after="0" w:line="240" w:lineRule="auto"/>
        <w:ind w:firstLine="708"/>
        <w:jc w:val="both"/>
        <w:rPr>
          <w:rFonts w:ascii="Times New Roman" w:eastAsia="Times New Roman" w:hAnsi="Times New Roman" w:cs="Times New Roman"/>
          <w:bCs/>
          <w:sz w:val="28"/>
          <w:szCs w:val="24"/>
          <w:lang w:val="kk-KZ" w:eastAsia="ru-RU"/>
        </w:rPr>
      </w:pPr>
      <w:r w:rsidRPr="00852886">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оқу процесін ұйымдастырудың әдістемелік тәсілдері мен принциптерін анықтайтын бірқатар негізгі теориялық тұжырымдамаларға негізделген</w:t>
      </w:r>
      <w:r>
        <w:rPr>
          <w:rFonts w:ascii="Times New Roman" w:eastAsia="Times New Roman" w:hAnsi="Times New Roman" w:cs="Times New Roman"/>
          <w:bCs/>
          <w:sz w:val="28"/>
          <w:szCs w:val="24"/>
          <w:lang w:val="kk-KZ" w:eastAsia="ru-RU"/>
        </w:rPr>
        <w:t xml:space="preserve"> (2 – Схема)</w:t>
      </w:r>
      <w:r w:rsidRPr="00852886">
        <w:rPr>
          <w:rFonts w:ascii="Times New Roman" w:eastAsia="Times New Roman" w:hAnsi="Times New Roman" w:cs="Times New Roman"/>
          <w:bCs/>
          <w:sz w:val="28"/>
          <w:szCs w:val="24"/>
          <w:lang w:val="kk-KZ" w:eastAsia="ru-RU"/>
        </w:rPr>
        <w:t>.</w:t>
      </w:r>
    </w:p>
    <w:p w14:paraId="4E71E161" w14:textId="77777777" w:rsidR="00852886" w:rsidRPr="00852886" w:rsidRDefault="004D6936" w:rsidP="00852886">
      <w:pPr>
        <w:spacing w:before="100" w:beforeAutospacing="1" w:after="100" w:afterAutospacing="1" w:line="240" w:lineRule="auto"/>
        <w:outlineLvl w:val="2"/>
        <w:rPr>
          <w:rFonts w:ascii="Times New Roman" w:eastAsia="Times New Roman" w:hAnsi="Times New Roman" w:cs="Times New Roman"/>
          <w:b/>
          <w:bCs/>
          <w:sz w:val="27"/>
          <w:szCs w:val="27"/>
          <w:lang w:val="kk-KZ" w:eastAsia="ru-RU"/>
        </w:rPr>
      </w:pPr>
      <w:r>
        <w:rPr>
          <w:rFonts w:ascii="Times New Roman" w:eastAsia="Times New Roman" w:hAnsi="Times New Roman" w:cs="Times New Roman"/>
          <w:b/>
          <w:bCs/>
          <w:sz w:val="27"/>
          <w:szCs w:val="27"/>
          <w:lang w:val="kk-KZ" w:eastAsia="ru-RU"/>
        </w:rPr>
        <w:t xml:space="preserve">       </w:t>
      </w:r>
      <w:r>
        <w:rPr>
          <w:rFonts w:ascii="Times New Roman" w:eastAsia="Times New Roman" w:hAnsi="Times New Roman" w:cs="Times New Roman"/>
          <w:b/>
          <w:bCs/>
          <w:noProof/>
          <w:sz w:val="27"/>
          <w:szCs w:val="27"/>
          <w:lang w:eastAsia="ru-RU"/>
        </w:rPr>
        <w:drawing>
          <wp:inline distT="0" distB="0" distL="0" distR="0" wp14:anchorId="546862E3" wp14:editId="43A68976">
            <wp:extent cx="5238750" cy="1743075"/>
            <wp:effectExtent l="0" t="57150" r="0" b="4762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1E01C7C" w14:textId="77777777" w:rsidR="00852886" w:rsidRPr="00326965" w:rsidRDefault="00852886" w:rsidP="00852886">
      <w:pPr>
        <w:spacing w:before="100" w:beforeAutospacing="1" w:after="100" w:afterAutospacing="1" w:line="240" w:lineRule="auto"/>
        <w:jc w:val="center"/>
        <w:rPr>
          <w:rFonts w:ascii="Times New Roman" w:eastAsia="Times New Roman" w:hAnsi="Times New Roman" w:cs="Times New Roman"/>
          <w:i/>
          <w:sz w:val="24"/>
          <w:szCs w:val="24"/>
          <w:lang w:val="kk-KZ" w:eastAsia="ru-RU"/>
        </w:rPr>
      </w:pPr>
      <w:r w:rsidRPr="00852886">
        <w:rPr>
          <w:rFonts w:ascii="Times New Roman" w:eastAsia="Times New Roman" w:hAnsi="Times New Roman" w:cs="Times New Roman"/>
          <w:bCs/>
          <w:i/>
          <w:sz w:val="24"/>
          <w:szCs w:val="24"/>
          <w:lang w:val="kk-KZ" w:eastAsia="ru-RU"/>
        </w:rPr>
        <w:t>2 – Схема. Негізгі теориялық ұғымдар</w:t>
      </w:r>
    </w:p>
    <w:p w14:paraId="0DB17726" w14:textId="77777777" w:rsidR="00F4639A" w:rsidRDefault="00F4639A" w:rsidP="00F4639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Cs/>
          <w:sz w:val="28"/>
          <w:szCs w:val="27"/>
          <w:lang w:val="kk-KZ" w:eastAsia="ru-RU"/>
        </w:rPr>
        <w:t>М</w:t>
      </w:r>
      <w:r w:rsidRPr="00326965">
        <w:rPr>
          <w:rFonts w:ascii="Times New Roman" w:eastAsia="Times New Roman" w:hAnsi="Times New Roman" w:cs="Times New Roman"/>
          <w:bCs/>
          <w:sz w:val="28"/>
          <w:szCs w:val="27"/>
          <w:lang w:val="kk-KZ" w:eastAsia="ru-RU"/>
        </w:rPr>
        <w:t>ен әр бағытты қарастыруды ұсынамын</w:t>
      </w:r>
      <w:r>
        <w:rPr>
          <w:rFonts w:ascii="Times New Roman" w:eastAsia="Times New Roman" w:hAnsi="Times New Roman" w:cs="Times New Roman"/>
          <w:bCs/>
          <w:sz w:val="28"/>
          <w:szCs w:val="27"/>
          <w:lang w:val="kk-KZ" w:eastAsia="ru-RU"/>
        </w:rPr>
        <w:t>;</w:t>
      </w:r>
    </w:p>
    <w:p w14:paraId="6C34A5D3" w14:textId="77777777" w:rsidR="00F4639A" w:rsidRPr="00F4639A" w:rsidRDefault="00F4639A" w:rsidP="00F4639A">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F4639A">
        <w:rPr>
          <w:rFonts w:ascii="Times New Roman" w:eastAsia="Times New Roman" w:hAnsi="Times New Roman" w:cs="Times New Roman"/>
          <w:b/>
          <w:bCs/>
          <w:i/>
          <w:sz w:val="28"/>
          <w:szCs w:val="27"/>
          <w:lang w:val="kk-KZ" w:eastAsia="ru-RU"/>
        </w:rPr>
        <w:t>1. Белсенділік тәсілінің тұжырымдамасы</w:t>
      </w:r>
    </w:p>
    <w:p w14:paraId="3ACA8943" w14:textId="77777777" w:rsid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t>Оқушының белсенді қатысуы:</w:t>
      </w:r>
      <w:r w:rsidRPr="00F4639A">
        <w:rPr>
          <w:rFonts w:ascii="Times New Roman" w:eastAsia="Times New Roman" w:hAnsi="Times New Roman" w:cs="Times New Roman"/>
          <w:bCs/>
          <w:sz w:val="28"/>
          <w:szCs w:val="27"/>
          <w:lang w:val="kk-KZ" w:eastAsia="ru-RU"/>
        </w:rPr>
        <w:t xml:space="preserve"> оқушы ақпаратты пассивті алушы емес, оқу іс-әрекетінің белсенді субъектісі.</w:t>
      </w:r>
    </w:p>
    <w:p w14:paraId="0700A1B1" w14:textId="77777777" w:rsid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lastRenderedPageBreak/>
        <w:t>Танымдық процестердің дамуы:</w:t>
      </w:r>
      <w:r w:rsidRPr="00F4639A">
        <w:rPr>
          <w:rFonts w:ascii="Times New Roman" w:eastAsia="Times New Roman" w:hAnsi="Times New Roman" w:cs="Times New Roman"/>
          <w:bCs/>
          <w:sz w:val="28"/>
          <w:szCs w:val="27"/>
          <w:lang w:val="kk-KZ" w:eastAsia="ru-RU"/>
        </w:rPr>
        <w:t xml:space="preserve"> зерттеу қызметі талдау, синтез, салыстыру, жіктеу, жалпылау сияқты танымдық процестердің дамуына ықпал етеді.</w:t>
      </w:r>
    </w:p>
    <w:p w14:paraId="3E47A851" w14:textId="77777777" w:rsidR="00F4639A" w:rsidRPr="00F4639A" w:rsidRDefault="00F4639A"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F4639A">
        <w:rPr>
          <w:rFonts w:ascii="Times New Roman" w:eastAsia="Times New Roman" w:hAnsi="Times New Roman" w:cs="Times New Roman"/>
          <w:b/>
          <w:bCs/>
          <w:sz w:val="28"/>
          <w:szCs w:val="27"/>
          <w:lang w:val="kk-KZ" w:eastAsia="ru-RU"/>
        </w:rPr>
        <w:t>Дағдылар мен дағдыларды қалыптастыру:</w:t>
      </w:r>
      <w:r w:rsidRPr="00F4639A">
        <w:rPr>
          <w:rFonts w:ascii="Times New Roman" w:eastAsia="Times New Roman" w:hAnsi="Times New Roman" w:cs="Times New Roman"/>
          <w:bCs/>
          <w:sz w:val="28"/>
          <w:szCs w:val="27"/>
          <w:lang w:val="kk-KZ" w:eastAsia="ru-RU"/>
        </w:rPr>
        <w:t xml:space="preserve"> оқушылар эксперименттерді жоспарлау, деректерді өңдеу, қорытынды жасау және нәтижелерді ұсыну дағдыларын меңгереді.</w:t>
      </w:r>
    </w:p>
    <w:p w14:paraId="5E10FAEC" w14:textId="77777777" w:rsidR="00445742" w:rsidRPr="007D43E4" w:rsidRDefault="00445742" w:rsidP="00445742">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7D43E4">
        <w:rPr>
          <w:rFonts w:ascii="Times New Roman" w:eastAsia="Times New Roman" w:hAnsi="Times New Roman" w:cs="Times New Roman"/>
          <w:b/>
          <w:bCs/>
          <w:sz w:val="28"/>
          <w:szCs w:val="27"/>
          <w:lang w:val="kk-KZ" w:eastAsia="ru-RU"/>
        </w:rPr>
        <w:t>2. Дамытушылық оқыту тұжырымдамасы</w:t>
      </w:r>
    </w:p>
    <w:p w14:paraId="4C772539" w14:textId="77777777" w:rsidR="00445742"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Жақын даму аймағы: </w:t>
      </w:r>
      <w:r w:rsidRPr="00445742">
        <w:rPr>
          <w:rFonts w:ascii="Times New Roman" w:eastAsia="Times New Roman" w:hAnsi="Times New Roman" w:cs="Times New Roman"/>
          <w:bCs/>
          <w:sz w:val="28"/>
          <w:szCs w:val="27"/>
          <w:lang w:val="kk-KZ" w:eastAsia="ru-RU"/>
        </w:rPr>
        <w:t>оқыту оқушының қазіргі мүмкіндіктерінен сәл жоғары деңгейде болатындай етіп ұйымдастырылуы керек.</w:t>
      </w:r>
    </w:p>
    <w:p w14:paraId="11DBCE5B" w14:textId="77777777" w:rsidR="00445742"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Ойлауды дамыту: </w:t>
      </w:r>
      <w:r w:rsidRPr="00445742">
        <w:rPr>
          <w:rFonts w:ascii="Times New Roman" w:eastAsia="Times New Roman" w:hAnsi="Times New Roman" w:cs="Times New Roman"/>
          <w:bCs/>
          <w:sz w:val="28"/>
          <w:szCs w:val="27"/>
          <w:lang w:val="kk-KZ" w:eastAsia="ru-RU"/>
        </w:rPr>
        <w:t>зерттеу қызметі абстрактілі, логикалық және шығармашылық ойлаудың дамуын ынталандырады.</w:t>
      </w:r>
    </w:p>
    <w:p w14:paraId="388839F3" w14:textId="77777777" w:rsidR="00F4639A" w:rsidRDefault="00445742" w:rsidP="00E7747B">
      <w:pPr>
        <w:pStyle w:val="a4"/>
        <w:numPr>
          <w:ilvl w:val="0"/>
          <w:numId w:val="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445742">
        <w:rPr>
          <w:rFonts w:ascii="Times New Roman" w:eastAsia="Times New Roman" w:hAnsi="Times New Roman" w:cs="Times New Roman"/>
          <w:b/>
          <w:bCs/>
          <w:sz w:val="28"/>
          <w:szCs w:val="27"/>
          <w:lang w:val="kk-KZ" w:eastAsia="ru-RU"/>
        </w:rPr>
        <w:t xml:space="preserve">Танымдық қызығушылықтарды қалыптастыру: </w:t>
      </w:r>
      <w:r w:rsidRPr="00445742">
        <w:rPr>
          <w:rFonts w:ascii="Times New Roman" w:eastAsia="Times New Roman" w:hAnsi="Times New Roman" w:cs="Times New Roman"/>
          <w:bCs/>
          <w:sz w:val="28"/>
          <w:szCs w:val="27"/>
          <w:lang w:val="kk-KZ" w:eastAsia="ru-RU"/>
        </w:rPr>
        <w:t>оқушылар зерттелетін құбылыстар мен процестерге қызығушылық танытады, сұрақтарға өз бетінше жауап табуға тырысады.</w:t>
      </w:r>
    </w:p>
    <w:p w14:paraId="5D23DE4A" w14:textId="77777777" w:rsidR="00142049" w:rsidRPr="007D43E4" w:rsidRDefault="00142049" w:rsidP="00142049">
      <w:pPr>
        <w:pStyle w:val="a4"/>
        <w:spacing w:after="0" w:line="240" w:lineRule="auto"/>
        <w:jc w:val="both"/>
        <w:outlineLvl w:val="2"/>
        <w:rPr>
          <w:rFonts w:ascii="Times New Roman" w:eastAsia="Times New Roman" w:hAnsi="Times New Roman" w:cs="Times New Roman"/>
          <w:b/>
          <w:bCs/>
          <w:sz w:val="28"/>
          <w:szCs w:val="27"/>
          <w:lang w:val="kk-KZ" w:eastAsia="ru-RU"/>
        </w:rPr>
      </w:pPr>
      <w:r w:rsidRPr="007D43E4">
        <w:rPr>
          <w:rFonts w:ascii="Times New Roman" w:eastAsia="Times New Roman" w:hAnsi="Times New Roman" w:cs="Times New Roman"/>
          <w:b/>
          <w:bCs/>
          <w:sz w:val="28"/>
          <w:szCs w:val="27"/>
          <w:lang w:val="kk-KZ" w:eastAsia="ru-RU"/>
        </w:rPr>
        <w:t>3. Тұлғаға бағытталған оқыту тұжырымдамасы</w:t>
      </w:r>
    </w:p>
    <w:p w14:paraId="4413B3DE" w14:textId="77777777" w:rsidR="007D43E4" w:rsidRDefault="00142049"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Жеке тәсіл:</w:t>
      </w:r>
      <w:r w:rsidRPr="007D43E4">
        <w:rPr>
          <w:rFonts w:ascii="Times New Roman" w:eastAsia="Times New Roman" w:hAnsi="Times New Roman" w:cs="Times New Roman"/>
          <w:bCs/>
          <w:sz w:val="28"/>
          <w:szCs w:val="27"/>
          <w:lang w:val="kk-KZ" w:eastAsia="ru-RU"/>
        </w:rPr>
        <w:t xml:space="preserve"> әр оқушының жеке ерекшеліктері мен қажеттіліктерін ескеру.</w:t>
      </w:r>
    </w:p>
    <w:p w14:paraId="42E83692" w14:textId="77777777" w:rsidR="007D43E4" w:rsidRDefault="00142049"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Тәуелсіздік:</w:t>
      </w:r>
      <w:r w:rsidRPr="007D43E4">
        <w:rPr>
          <w:rFonts w:ascii="Times New Roman" w:eastAsia="Times New Roman" w:hAnsi="Times New Roman" w:cs="Times New Roman"/>
          <w:bCs/>
          <w:sz w:val="28"/>
          <w:szCs w:val="27"/>
          <w:lang w:val="kk-KZ" w:eastAsia="ru-RU"/>
        </w:rPr>
        <w:t xml:space="preserve"> оқушылардың өз бетінше жұмыс істеу, шешім қабылдау және өз әрекеттері үшін жауапкершілік қабілеттерін дамыту.</w:t>
      </w:r>
    </w:p>
    <w:p w14:paraId="61826098" w14:textId="77777777" w:rsidR="00142049" w:rsidRDefault="007D43E4" w:rsidP="00E7747B">
      <w:pPr>
        <w:pStyle w:val="a4"/>
        <w:numPr>
          <w:ilvl w:val="0"/>
          <w:numId w:val="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7D43E4">
        <w:rPr>
          <w:rFonts w:ascii="Times New Roman" w:eastAsia="Times New Roman" w:hAnsi="Times New Roman" w:cs="Times New Roman"/>
          <w:b/>
          <w:bCs/>
          <w:sz w:val="28"/>
          <w:szCs w:val="27"/>
          <w:lang w:val="kk-KZ" w:eastAsia="ru-RU"/>
        </w:rPr>
        <w:t>Кері байланыс:</w:t>
      </w:r>
      <w:r w:rsidR="00142049" w:rsidRPr="007D43E4">
        <w:rPr>
          <w:rFonts w:ascii="Times New Roman" w:eastAsia="Times New Roman" w:hAnsi="Times New Roman" w:cs="Times New Roman"/>
          <w:bCs/>
          <w:sz w:val="28"/>
          <w:szCs w:val="27"/>
          <w:lang w:val="kk-KZ" w:eastAsia="ru-RU"/>
        </w:rPr>
        <w:t xml:space="preserve"> өз қызметін талдау және қорытынды жасау қабілетін қалыптастыру.</w:t>
      </w:r>
    </w:p>
    <w:p w14:paraId="61C09416" w14:textId="77777777"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4. Проблемалық оқыту тұжырымдамасы</w:t>
      </w:r>
    </w:p>
    <w:p w14:paraId="33FE0D46" w14:textId="77777777"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Проблемалық жағдайларды қою:</w:t>
      </w:r>
      <w:r w:rsidRPr="005C4F59">
        <w:rPr>
          <w:rFonts w:ascii="Times New Roman" w:eastAsia="Times New Roman" w:hAnsi="Times New Roman" w:cs="Times New Roman"/>
          <w:bCs/>
          <w:sz w:val="28"/>
          <w:szCs w:val="27"/>
          <w:lang w:val="kk-KZ" w:eastAsia="ru-RU"/>
        </w:rPr>
        <w:t xml:space="preserve"> оқушыларды шешім табуға итермелейтін жағдайлар жасау.</w:t>
      </w:r>
    </w:p>
    <w:p w14:paraId="345004E1" w14:textId="77777777"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Гипотезалар және оларды тексеру:</w:t>
      </w:r>
      <w:r w:rsidRPr="005C4F59">
        <w:rPr>
          <w:rFonts w:ascii="Times New Roman" w:eastAsia="Times New Roman" w:hAnsi="Times New Roman" w:cs="Times New Roman"/>
          <w:bCs/>
          <w:sz w:val="28"/>
          <w:szCs w:val="27"/>
          <w:lang w:val="kk-KZ" w:eastAsia="ru-RU"/>
        </w:rPr>
        <w:t xml:space="preserve"> гипотеза жасау және оларды эксперименталды түрде тексеру қабілетін дамыту.</w:t>
      </w:r>
    </w:p>
    <w:p w14:paraId="7CD80C64" w14:textId="77777777" w:rsidR="005C4F59" w:rsidRDefault="005C4F59" w:rsidP="00E7747B">
      <w:pPr>
        <w:pStyle w:val="a4"/>
        <w:numPr>
          <w:ilvl w:val="0"/>
          <w:numId w:val="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Шығармашылық:</w:t>
      </w:r>
      <w:r w:rsidRPr="005C4F59">
        <w:rPr>
          <w:rFonts w:ascii="Times New Roman" w:eastAsia="Times New Roman" w:hAnsi="Times New Roman" w:cs="Times New Roman"/>
          <w:bCs/>
          <w:sz w:val="28"/>
          <w:szCs w:val="27"/>
          <w:lang w:val="kk-KZ" w:eastAsia="ru-RU"/>
        </w:rPr>
        <w:t xml:space="preserve"> шығармашылық ойлауды ынталандыру және стандартты емес шешімдерді іздеу.</w:t>
      </w:r>
    </w:p>
    <w:p w14:paraId="076064AC" w14:textId="77777777"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5. Модульдік оқыту тұжырымдамасы</w:t>
      </w:r>
    </w:p>
    <w:p w14:paraId="1802D634" w14:textId="77777777"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Модульдік құрылым:</w:t>
      </w:r>
      <w:r w:rsidRPr="005C4F59">
        <w:rPr>
          <w:rFonts w:ascii="Times New Roman" w:eastAsia="Times New Roman" w:hAnsi="Times New Roman" w:cs="Times New Roman"/>
          <w:bCs/>
          <w:sz w:val="28"/>
          <w:szCs w:val="27"/>
          <w:lang w:val="kk-KZ" w:eastAsia="ru-RU"/>
        </w:rPr>
        <w:t xml:space="preserve"> оқу материалын семантикалық блоктарға (модульдерге) бөлу.</w:t>
      </w:r>
    </w:p>
    <w:p w14:paraId="3FE059D0" w14:textId="77777777"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Икемділік:</w:t>
      </w:r>
      <w:r w:rsidRPr="005C4F59">
        <w:rPr>
          <w:rFonts w:ascii="Times New Roman" w:eastAsia="Times New Roman" w:hAnsi="Times New Roman" w:cs="Times New Roman"/>
          <w:bCs/>
          <w:sz w:val="28"/>
          <w:szCs w:val="27"/>
          <w:lang w:val="kk-KZ" w:eastAsia="ru-RU"/>
        </w:rPr>
        <w:t xml:space="preserve"> оқушылардың қызығушылықтары мен қабілеттеріне сәйкес тақырыптар мен тапсырмаларды таңдау мүмкіндігі.</w:t>
      </w:r>
    </w:p>
    <w:p w14:paraId="1CE260FF" w14:textId="77777777" w:rsidR="005C4F59" w:rsidRDefault="005C4F59" w:rsidP="00E7747B">
      <w:pPr>
        <w:pStyle w:val="a4"/>
        <w:numPr>
          <w:ilvl w:val="0"/>
          <w:numId w:val="1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Тәуелсіздік:</w:t>
      </w:r>
      <w:r w:rsidRPr="005C4F59">
        <w:rPr>
          <w:rFonts w:ascii="Times New Roman" w:eastAsia="Times New Roman" w:hAnsi="Times New Roman" w:cs="Times New Roman"/>
          <w:bCs/>
          <w:sz w:val="28"/>
          <w:szCs w:val="27"/>
          <w:lang w:val="kk-KZ" w:eastAsia="ru-RU"/>
        </w:rPr>
        <w:t xml:space="preserve"> оқушылар жеке модульдерді өз бетінше игере алады.</w:t>
      </w:r>
    </w:p>
    <w:p w14:paraId="33AFE7B6" w14:textId="77777777" w:rsidR="005C4F59" w:rsidRPr="005C4F59" w:rsidRDefault="005C4F59" w:rsidP="005C4F59">
      <w:pPr>
        <w:pStyle w:val="a4"/>
        <w:spacing w:after="0" w:line="240" w:lineRule="auto"/>
        <w:jc w:val="both"/>
        <w:outlineLvl w:val="2"/>
        <w:rPr>
          <w:rFonts w:ascii="Times New Roman" w:eastAsia="Times New Roman" w:hAnsi="Times New Roman" w:cs="Times New Roman"/>
          <w:b/>
          <w:bCs/>
          <w:sz w:val="28"/>
          <w:szCs w:val="27"/>
          <w:lang w:val="kk-KZ" w:eastAsia="ru-RU"/>
        </w:rPr>
      </w:pPr>
      <w:r w:rsidRPr="005C4F59">
        <w:rPr>
          <w:rFonts w:ascii="Times New Roman" w:eastAsia="Times New Roman" w:hAnsi="Times New Roman" w:cs="Times New Roman"/>
          <w:b/>
          <w:bCs/>
          <w:sz w:val="28"/>
          <w:szCs w:val="27"/>
          <w:lang w:val="kk-KZ" w:eastAsia="ru-RU"/>
        </w:rPr>
        <w:t>6. Жобалық оқыту тұжырымдамасы</w:t>
      </w:r>
    </w:p>
    <w:p w14:paraId="7E58F91F" w14:textId="77777777"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Жобалық қызмет:</w:t>
      </w:r>
      <w:r w:rsidRPr="005C4F59">
        <w:rPr>
          <w:rFonts w:ascii="Times New Roman" w:eastAsia="Times New Roman" w:hAnsi="Times New Roman" w:cs="Times New Roman"/>
          <w:bCs/>
          <w:sz w:val="28"/>
          <w:szCs w:val="27"/>
          <w:lang w:val="kk-KZ" w:eastAsia="ru-RU"/>
        </w:rPr>
        <w:t xml:space="preserve"> әртүрлі салалардан білімді біріктіруді талап ететін кешенді міндеттерді шешу.</w:t>
      </w:r>
    </w:p>
    <w:p w14:paraId="365A0975" w14:textId="77777777"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Топтық жұмыс:</w:t>
      </w:r>
      <w:r w:rsidRPr="005C4F59">
        <w:rPr>
          <w:rFonts w:ascii="Times New Roman" w:eastAsia="Times New Roman" w:hAnsi="Times New Roman" w:cs="Times New Roman"/>
          <w:bCs/>
          <w:sz w:val="28"/>
          <w:szCs w:val="27"/>
          <w:lang w:val="kk-KZ" w:eastAsia="ru-RU"/>
        </w:rPr>
        <w:t xml:space="preserve"> қарым-қатынас дағдыларын және ұжымда жұмыс істеу қабілетін дамыту.</w:t>
      </w:r>
    </w:p>
    <w:p w14:paraId="37299643" w14:textId="77777777" w:rsidR="005C4F59" w:rsidRDefault="005C4F59" w:rsidP="00E7747B">
      <w:pPr>
        <w:pStyle w:val="a4"/>
        <w:numPr>
          <w:ilvl w:val="0"/>
          <w:numId w:val="1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
          <w:bCs/>
          <w:sz w:val="28"/>
          <w:szCs w:val="27"/>
          <w:lang w:val="kk-KZ" w:eastAsia="ru-RU"/>
        </w:rPr>
        <w:t>Нәтижелерді ұсыну:</w:t>
      </w:r>
      <w:r w:rsidRPr="005C4F59">
        <w:rPr>
          <w:rFonts w:ascii="Times New Roman" w:eastAsia="Times New Roman" w:hAnsi="Times New Roman" w:cs="Times New Roman"/>
          <w:bCs/>
          <w:sz w:val="28"/>
          <w:szCs w:val="27"/>
          <w:lang w:val="kk-KZ" w:eastAsia="ru-RU"/>
        </w:rPr>
        <w:t xml:space="preserve"> өз идеяларын көпшілік алдында қорғау қабілетін қалыптастыру.</w:t>
      </w:r>
    </w:p>
    <w:p w14:paraId="51764A20" w14:textId="77777777" w:rsidR="005C4F59" w:rsidRDefault="005C4F59"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5C4F59">
        <w:rPr>
          <w:rFonts w:ascii="Times New Roman" w:eastAsia="Times New Roman" w:hAnsi="Times New Roman" w:cs="Times New Roman"/>
          <w:bCs/>
          <w:sz w:val="28"/>
          <w:szCs w:val="27"/>
          <w:lang w:val="kk-KZ" w:eastAsia="ru-RU"/>
        </w:rPr>
        <w:t xml:space="preserve">Бұл ұғымдар өзара байланысты және бірін-бірі толықтырады. Оларды жүзеге асыру физика сабақтарында оқушылардың зерттеу дағдыларын тиімді </w:t>
      </w:r>
      <w:r w:rsidRPr="005C4F59">
        <w:rPr>
          <w:rFonts w:ascii="Times New Roman" w:eastAsia="Times New Roman" w:hAnsi="Times New Roman" w:cs="Times New Roman"/>
          <w:bCs/>
          <w:sz w:val="28"/>
          <w:szCs w:val="27"/>
          <w:lang w:val="kk-KZ" w:eastAsia="ru-RU"/>
        </w:rPr>
        <w:lastRenderedPageBreak/>
        <w:t>қалыптастыру үшін жағдай жасауға мүмкіндік береді.</w:t>
      </w:r>
      <w:r w:rsidR="00326965" w:rsidRPr="00326965">
        <w:rPr>
          <w:lang w:val="kk-KZ"/>
        </w:rPr>
        <w:t xml:space="preserve"> </w:t>
      </w:r>
      <w:r w:rsidR="00326965" w:rsidRPr="00326965">
        <w:rPr>
          <w:rFonts w:ascii="Times New Roman" w:eastAsia="Times New Roman" w:hAnsi="Times New Roman" w:cs="Times New Roman"/>
          <w:bCs/>
          <w:sz w:val="28"/>
          <w:szCs w:val="27"/>
          <w:lang w:val="kk-KZ" w:eastAsia="ru-RU"/>
        </w:rPr>
        <w:t>Зерттеу дағдыларын қалыптастыру-бұл мұғалім мен оқушылардың жүйелі көзқарасы мен бірлескен күш-жігерін қажет ететін ұзақ және жан-жақты процесс.</w:t>
      </w:r>
    </w:p>
    <w:p w14:paraId="420699E6" w14:textId="77777777" w:rsidR="002E2DAC" w:rsidRDefault="00326965"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326965">
        <w:rPr>
          <w:rFonts w:ascii="Times New Roman" w:eastAsia="Times New Roman" w:hAnsi="Times New Roman" w:cs="Times New Roman"/>
          <w:bCs/>
          <w:sz w:val="28"/>
          <w:szCs w:val="27"/>
          <w:lang w:val="kk-KZ" w:eastAsia="ru-RU"/>
        </w:rPr>
        <w:t xml:space="preserve">Проблемалық жағдайларды қою (оқушыларды шешім табуға итермелейтін жағдайлар жасау), гипотезаларды тұжырымдау және тексеру (оқушыларды мәселенің ықтимал шешімдері туралы болжам жасауға ынталандыру және гипотезаларды растау немесе жоққа шығару үшін эксперименттік жұмысты ұйымдастыру) </w:t>
      </w:r>
      <w:r w:rsidRPr="00326965">
        <w:rPr>
          <w:rFonts w:ascii="Times New Roman" w:eastAsia="Times New Roman" w:hAnsi="Times New Roman" w:cs="Times New Roman"/>
          <w:b/>
          <w:bCs/>
          <w:sz w:val="28"/>
          <w:szCs w:val="27"/>
          <w:lang w:val="kk-KZ" w:eastAsia="ru-RU"/>
        </w:rPr>
        <w:t>проблемалық принципті</w:t>
      </w:r>
      <w:r w:rsidRPr="00326965">
        <w:rPr>
          <w:rFonts w:ascii="Times New Roman" w:eastAsia="Times New Roman" w:hAnsi="Times New Roman" w:cs="Times New Roman"/>
          <w:bCs/>
          <w:sz w:val="28"/>
          <w:szCs w:val="27"/>
          <w:lang w:val="kk-KZ" w:eastAsia="ru-RU"/>
        </w:rPr>
        <w:t xml:space="preserve"> </w:t>
      </w:r>
      <w:r w:rsidRPr="00326965">
        <w:rPr>
          <w:rFonts w:ascii="Times New Roman" w:eastAsia="Times New Roman" w:hAnsi="Times New Roman" w:cs="Times New Roman"/>
          <w:b/>
          <w:bCs/>
          <w:sz w:val="28"/>
          <w:szCs w:val="27"/>
          <w:lang w:val="kk-KZ" w:eastAsia="ru-RU"/>
        </w:rPr>
        <w:t>сипаттайды</w:t>
      </w:r>
      <w:r>
        <w:rPr>
          <w:rFonts w:ascii="Times New Roman" w:eastAsia="Times New Roman" w:hAnsi="Times New Roman" w:cs="Times New Roman"/>
          <w:bCs/>
          <w:sz w:val="28"/>
          <w:szCs w:val="27"/>
          <w:lang w:val="kk-KZ" w:eastAsia="ru-RU"/>
        </w:rPr>
        <w:t xml:space="preserve">. </w:t>
      </w:r>
    </w:p>
    <w:p w14:paraId="124AD217" w14:textId="77777777" w:rsidR="002E2DAC" w:rsidRDefault="00326965" w:rsidP="005C4F59">
      <w:pPr>
        <w:pStyle w:val="a4"/>
        <w:spacing w:after="0" w:line="240" w:lineRule="auto"/>
        <w:ind w:left="0" w:firstLine="708"/>
        <w:jc w:val="both"/>
        <w:outlineLvl w:val="2"/>
        <w:rPr>
          <w:lang w:val="kk-KZ"/>
        </w:rPr>
      </w:pPr>
      <w:r w:rsidRPr="00326965">
        <w:rPr>
          <w:rFonts w:ascii="Times New Roman" w:eastAsia="Times New Roman" w:hAnsi="Times New Roman" w:cs="Times New Roman"/>
          <w:b/>
          <w:bCs/>
          <w:sz w:val="28"/>
          <w:szCs w:val="27"/>
          <w:lang w:val="kk-KZ" w:eastAsia="ru-RU"/>
        </w:rPr>
        <w:t xml:space="preserve">Іс-әрекет принципі </w:t>
      </w:r>
      <w:r w:rsidRPr="00326965">
        <w:rPr>
          <w:rFonts w:ascii="Times New Roman" w:eastAsia="Times New Roman" w:hAnsi="Times New Roman" w:cs="Times New Roman"/>
          <w:bCs/>
          <w:sz w:val="28"/>
          <w:szCs w:val="27"/>
          <w:lang w:val="kk-KZ" w:eastAsia="ru-RU"/>
        </w:rPr>
        <w:t>белсенді қатысумен (оқушылардың зерттеудің барлық кезеңдерінде белсенді әрекетін қамтамасыз ету), тәуелсіздікпен (оқушыларға зерттеу әдістерін таңдауда, деректерді өңдеуде және тұжырымдарды тұжырымдауда біртіндеп үлкен тәуелсіздік беру) және рефлексиямен (зерттеу нәтижелерін талқылауды ұйымдастыру, жіберілген қателіктерді талдау және шешудің жаңа жолдарын іздеу) сипатталады.</w:t>
      </w:r>
    </w:p>
    <w:p w14:paraId="5B6A8569" w14:textId="77777777" w:rsidR="002E2DAC" w:rsidRDefault="00326965" w:rsidP="005C4F59">
      <w:pPr>
        <w:pStyle w:val="a4"/>
        <w:spacing w:after="0" w:line="240" w:lineRule="auto"/>
        <w:ind w:left="0" w:firstLine="708"/>
        <w:jc w:val="both"/>
        <w:outlineLvl w:val="2"/>
        <w:rPr>
          <w:lang w:val="kk-KZ"/>
        </w:rPr>
      </w:pPr>
      <w:r w:rsidRPr="00326965">
        <w:rPr>
          <w:rFonts w:ascii="Times New Roman" w:eastAsia="Times New Roman" w:hAnsi="Times New Roman" w:cs="Times New Roman"/>
          <w:bCs/>
          <w:sz w:val="28"/>
          <w:szCs w:val="27"/>
          <w:lang w:val="kk-KZ" w:eastAsia="ru-RU"/>
        </w:rPr>
        <w:t xml:space="preserve">Демонстрациялық экспериментті қолдану (физикалық құбылыстарды визуализациялау зерттелетін материалды жақсы түсінуге ықпал етеді), модельдерді қолдану (күрделі физикалық процестерді жеңілдету үшін модельдерді қолдану және ақпараттық технологияларды қолдану (ақпаратты көрнекі түрде ұсыну үшін компьютерлік бағдарламаларды, презентацияларды, бейнематериалдарды қолдану) </w:t>
      </w:r>
      <w:r w:rsidRPr="00326965">
        <w:rPr>
          <w:rFonts w:ascii="Times New Roman" w:eastAsia="Times New Roman" w:hAnsi="Times New Roman" w:cs="Times New Roman"/>
          <w:b/>
          <w:bCs/>
          <w:sz w:val="28"/>
          <w:szCs w:val="27"/>
          <w:lang w:val="kk-KZ" w:eastAsia="ru-RU"/>
        </w:rPr>
        <w:t>көрнекілік принципін</w:t>
      </w:r>
      <w:r w:rsidRPr="00326965">
        <w:rPr>
          <w:rFonts w:ascii="Times New Roman" w:eastAsia="Times New Roman" w:hAnsi="Times New Roman" w:cs="Times New Roman"/>
          <w:bCs/>
          <w:sz w:val="28"/>
          <w:szCs w:val="27"/>
          <w:lang w:val="kk-KZ" w:eastAsia="ru-RU"/>
        </w:rPr>
        <w:t xml:space="preserve"> сипаттайды.</w:t>
      </w:r>
    </w:p>
    <w:p w14:paraId="208CEACF" w14:textId="77777777" w:rsidR="002E2DAC" w:rsidRDefault="002E2DAC" w:rsidP="005C4F59">
      <w:pPr>
        <w:pStyle w:val="a4"/>
        <w:spacing w:after="0" w:line="240" w:lineRule="auto"/>
        <w:ind w:left="0" w:firstLine="708"/>
        <w:jc w:val="both"/>
        <w:outlineLvl w:val="2"/>
        <w:rPr>
          <w:lang w:val="kk-KZ"/>
        </w:rPr>
      </w:pPr>
      <w:r w:rsidRPr="002E2DAC">
        <w:rPr>
          <w:rFonts w:ascii="Times New Roman" w:eastAsia="Times New Roman" w:hAnsi="Times New Roman" w:cs="Times New Roman"/>
          <w:b/>
          <w:bCs/>
          <w:sz w:val="28"/>
          <w:szCs w:val="27"/>
          <w:lang w:val="kk-KZ" w:eastAsia="ru-RU"/>
        </w:rPr>
        <w:t xml:space="preserve">Жүйелілік принципі </w:t>
      </w:r>
      <w:r w:rsidRPr="002E2DAC">
        <w:rPr>
          <w:rFonts w:ascii="Times New Roman" w:eastAsia="Times New Roman" w:hAnsi="Times New Roman" w:cs="Times New Roman"/>
          <w:bCs/>
          <w:sz w:val="28"/>
          <w:szCs w:val="27"/>
          <w:lang w:val="kk-KZ" w:eastAsia="ru-RU"/>
        </w:rPr>
        <w:t>тапсырмалардың біртіндеп күрделенуімен (қарапайым зерттеу тапсырмаларынан күрделіге дейін), бұрын зерттелген материалмен байланыспен (оқушылардың бұрыннан бар білімі мен дағдыларына сүйену) және білім жүйесін қалыптастырумен сипатталады (оқушыларға зерттелетін құбылыстың тұтас бейнесін көруге мүмкіндік беретін логикалық білім тізбегін құру).</w:t>
      </w:r>
      <w:r w:rsidRPr="002E2DAC">
        <w:rPr>
          <w:lang w:val="kk-KZ"/>
        </w:rPr>
        <w:t xml:space="preserve"> </w:t>
      </w:r>
    </w:p>
    <w:p w14:paraId="5918BC9F" w14:textId="77777777" w:rsidR="00326965" w:rsidRDefault="002E2DAC"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2E2DAC">
        <w:rPr>
          <w:rFonts w:ascii="Times New Roman" w:eastAsia="Times New Roman" w:hAnsi="Times New Roman" w:cs="Times New Roman"/>
          <w:bCs/>
          <w:sz w:val="28"/>
          <w:szCs w:val="27"/>
          <w:lang w:val="kk-KZ" w:eastAsia="ru-RU"/>
        </w:rPr>
        <w:t xml:space="preserve">Шығармашылық ойлауды ынталандыру (стандартты емес шешімдер мен түпнұсқа идеяларды ынталандыру) және шығармашылық атмосферасын құру (оқушылардың еркіндік сезімі мен өзін-өзі көрсету мүмкіндігі болатындай оқу іс-әрекетін ұйымдастыру) </w:t>
      </w:r>
      <w:r w:rsidRPr="002E2DAC">
        <w:rPr>
          <w:rFonts w:ascii="Times New Roman" w:eastAsia="Times New Roman" w:hAnsi="Times New Roman" w:cs="Times New Roman"/>
          <w:b/>
          <w:bCs/>
          <w:sz w:val="28"/>
          <w:szCs w:val="27"/>
          <w:lang w:val="kk-KZ" w:eastAsia="ru-RU"/>
        </w:rPr>
        <w:t>шығармашылық принципін</w:t>
      </w:r>
      <w:r w:rsidRPr="002E2DAC">
        <w:rPr>
          <w:rFonts w:ascii="Times New Roman" w:eastAsia="Times New Roman" w:hAnsi="Times New Roman" w:cs="Times New Roman"/>
          <w:bCs/>
          <w:sz w:val="28"/>
          <w:szCs w:val="27"/>
          <w:lang w:val="kk-KZ" w:eastAsia="ru-RU"/>
        </w:rPr>
        <w:t xml:space="preserve"> сипаттайды</w:t>
      </w:r>
      <w:r>
        <w:rPr>
          <w:rFonts w:ascii="Times New Roman" w:eastAsia="Times New Roman" w:hAnsi="Times New Roman" w:cs="Times New Roman"/>
          <w:bCs/>
          <w:sz w:val="28"/>
          <w:szCs w:val="27"/>
          <w:lang w:val="kk-KZ" w:eastAsia="ru-RU"/>
        </w:rPr>
        <w:t>.</w:t>
      </w:r>
    </w:p>
    <w:p w14:paraId="25090D29" w14:textId="77777777" w:rsidR="00EE361E" w:rsidRDefault="002E2DAC" w:rsidP="005C4F59">
      <w:pPr>
        <w:pStyle w:val="a4"/>
        <w:spacing w:after="0" w:line="240" w:lineRule="auto"/>
        <w:ind w:left="0" w:firstLine="708"/>
        <w:jc w:val="both"/>
        <w:outlineLvl w:val="2"/>
        <w:rPr>
          <w:lang w:val="kk-KZ"/>
        </w:rPr>
      </w:pPr>
      <w:r w:rsidRPr="002E2DAC">
        <w:rPr>
          <w:rFonts w:ascii="Times New Roman" w:eastAsia="Times New Roman" w:hAnsi="Times New Roman" w:cs="Times New Roman"/>
          <w:b/>
          <w:bCs/>
          <w:sz w:val="28"/>
          <w:szCs w:val="27"/>
          <w:lang w:val="kk-KZ" w:eastAsia="ru-RU"/>
        </w:rPr>
        <w:t>Ынтымақтастық</w:t>
      </w:r>
      <w:r w:rsidRPr="002E2DAC">
        <w:rPr>
          <w:rFonts w:ascii="Times New Roman" w:eastAsia="Times New Roman" w:hAnsi="Times New Roman" w:cs="Times New Roman"/>
          <w:bCs/>
          <w:sz w:val="28"/>
          <w:szCs w:val="27"/>
          <w:lang w:val="kk-KZ" w:eastAsia="ru-RU"/>
        </w:rPr>
        <w:t xml:space="preserve"> принципі топтардағы жұмыс (зерттеу жобаларында оқушылардың бірлескен жұмысын ұйымдастыру) және тәжірибе алмасу (топтар арасында идеялар мен жұмыс нәтижелерімен алмасу үшін жағдай жасау) арқылы сипатталады.</w:t>
      </w:r>
      <w:r w:rsidR="00EE361E" w:rsidRPr="00EE361E">
        <w:rPr>
          <w:lang w:val="kk-KZ"/>
        </w:rPr>
        <w:t xml:space="preserve"> </w:t>
      </w:r>
    </w:p>
    <w:p w14:paraId="674A98DC" w14:textId="77777777" w:rsidR="00EE361E"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t xml:space="preserve">Білімді практикада қолдану (нақты мәселелерді шешуге бағытталған зерттеу қызметін ұйымдастыру) және пәнаралық байланыстар (физика мен басқа оқу пәндері арасында байланыс орнату) </w:t>
      </w:r>
      <w:r w:rsidRPr="00EE361E">
        <w:rPr>
          <w:rFonts w:ascii="Times New Roman" w:eastAsia="Times New Roman" w:hAnsi="Times New Roman" w:cs="Times New Roman"/>
          <w:b/>
          <w:bCs/>
          <w:sz w:val="28"/>
          <w:szCs w:val="27"/>
          <w:lang w:val="kk-KZ" w:eastAsia="ru-RU"/>
        </w:rPr>
        <w:t>теорияның практикамен байланыс принципін</w:t>
      </w:r>
      <w:r w:rsidRPr="00EE361E">
        <w:rPr>
          <w:rFonts w:ascii="Times New Roman" w:eastAsia="Times New Roman" w:hAnsi="Times New Roman" w:cs="Times New Roman"/>
          <w:bCs/>
          <w:sz w:val="28"/>
          <w:szCs w:val="27"/>
          <w:lang w:val="kk-KZ" w:eastAsia="ru-RU"/>
        </w:rPr>
        <w:t xml:space="preserve"> сипаттайды</w:t>
      </w:r>
      <w:r>
        <w:rPr>
          <w:rFonts w:ascii="Times New Roman" w:eastAsia="Times New Roman" w:hAnsi="Times New Roman" w:cs="Times New Roman"/>
          <w:bCs/>
          <w:sz w:val="28"/>
          <w:szCs w:val="27"/>
          <w:lang w:val="kk-KZ" w:eastAsia="ru-RU"/>
        </w:rPr>
        <w:t xml:space="preserve">. </w:t>
      </w:r>
    </w:p>
    <w:p w14:paraId="33D72E41" w14:textId="77777777" w:rsidR="002E2DAC"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t>Осы қағидаттарды іске асыру оқушылардың зерттеу дағдыларын табысты қалыптастыру үшін жағдай жасауға және физиканы оқытудың тиімділігін арттыруға мүмкіндік береді.</w:t>
      </w:r>
    </w:p>
    <w:p w14:paraId="61163087" w14:textId="77777777" w:rsidR="00EE361E" w:rsidRDefault="00EE361E" w:rsidP="005C4F59">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EE361E">
        <w:rPr>
          <w:rFonts w:ascii="Times New Roman" w:eastAsia="Times New Roman" w:hAnsi="Times New Roman" w:cs="Times New Roman"/>
          <w:bCs/>
          <w:sz w:val="28"/>
          <w:szCs w:val="27"/>
          <w:lang w:val="kk-KZ" w:eastAsia="ru-RU"/>
        </w:rPr>
        <w:lastRenderedPageBreak/>
        <w:t>Ғылыми зерттеудің бастауларын оқыту процесі кезең-кезеңмен, жас ерекшеліктерін ескере отырып, оқушының зерттеу мәдениетінің барлық компоненттерін мақсатты түрде қалыптастыру болып табылатындығын және бес кезеңнен тұратындығын ескеру өте маңызды:</w:t>
      </w:r>
    </w:p>
    <w:p w14:paraId="2B509EBC" w14:textId="77777777" w:rsidR="00EE361E" w:rsidRPr="00EE361E" w:rsidRDefault="00EE361E" w:rsidP="005C4F59">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EE361E">
        <w:rPr>
          <w:rFonts w:ascii="Times New Roman" w:eastAsia="Times New Roman" w:hAnsi="Times New Roman" w:cs="Times New Roman"/>
          <w:b/>
          <w:bCs/>
          <w:sz w:val="28"/>
          <w:szCs w:val="27"/>
          <w:lang w:val="kk-KZ" w:eastAsia="ru-RU"/>
        </w:rPr>
        <w:t>I. Мәселені қою және гипотеза жасау.</w:t>
      </w:r>
    </w:p>
    <w:p w14:paraId="4EE65728" w14:textId="77777777" w:rsidR="00EE361E" w:rsidRPr="00EE361E" w:rsidRDefault="00EE361E" w:rsidP="00EE361E">
      <w:pPr>
        <w:spacing w:after="0" w:line="240" w:lineRule="auto"/>
        <w:ind w:firstLine="708"/>
        <w:outlineLvl w:val="2"/>
        <w:rPr>
          <w:rFonts w:ascii="Times New Roman" w:eastAsia="Times New Roman" w:hAnsi="Times New Roman" w:cs="Times New Roman"/>
          <w:b/>
          <w:bCs/>
          <w:i/>
          <w:sz w:val="28"/>
          <w:szCs w:val="27"/>
          <w:lang w:val="kk-KZ" w:eastAsia="ru-RU"/>
        </w:rPr>
      </w:pPr>
      <w:r w:rsidRPr="00EE361E">
        <w:rPr>
          <w:rFonts w:ascii="Times New Roman" w:eastAsia="Times New Roman" w:hAnsi="Times New Roman" w:cs="Times New Roman"/>
          <w:b/>
          <w:bCs/>
          <w:i/>
          <w:sz w:val="28"/>
          <w:szCs w:val="27"/>
          <w:lang w:val="kk-KZ" w:eastAsia="ru-RU"/>
        </w:rPr>
        <w:t xml:space="preserve">Мәселені қою: </w:t>
      </w:r>
    </w:p>
    <w:p w14:paraId="75AA7098" w14:textId="77777777" w:rsidR="00EE361E" w:rsidRPr="00EE361E" w:rsidRDefault="00EE361E" w:rsidP="00E7747B">
      <w:pPr>
        <w:pStyle w:val="a4"/>
        <w:numPr>
          <w:ilvl w:val="0"/>
          <w:numId w:val="1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Танымдық белсенділікті белсендіру:</w:t>
      </w:r>
      <w:r w:rsidRPr="00EE361E">
        <w:rPr>
          <w:rFonts w:ascii="Times New Roman" w:eastAsia="Times New Roman" w:hAnsi="Times New Roman" w:cs="Times New Roman"/>
          <w:bCs/>
          <w:sz w:val="28"/>
          <w:szCs w:val="27"/>
          <w:lang w:val="kk-KZ" w:eastAsia="ru-RU"/>
        </w:rPr>
        <w:t xml:space="preserve"> оқушыларға рефлексия тудыратын ашық сұрақтар қою. Мысалы: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неліктен қыста шалшықтардағы су қатып қалады, бірақ өзенде жоқ?</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Әртүрлі заттардың құлау жылдамдығы неге байланысты?</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w:t>
      </w:r>
    </w:p>
    <w:p w14:paraId="26AE79F8" w14:textId="77777777" w:rsidR="00142049" w:rsidRDefault="00EE361E" w:rsidP="00E7747B">
      <w:pPr>
        <w:pStyle w:val="a4"/>
        <w:numPr>
          <w:ilvl w:val="0"/>
          <w:numId w:val="1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Проблемалық жағдайларды құру:</w:t>
      </w:r>
      <w:r w:rsidRPr="00EE361E">
        <w:rPr>
          <w:rFonts w:ascii="Times New Roman" w:eastAsia="Times New Roman" w:hAnsi="Times New Roman" w:cs="Times New Roman"/>
          <w:bCs/>
          <w:sz w:val="28"/>
          <w:szCs w:val="27"/>
          <w:lang w:val="kk-KZ" w:eastAsia="ru-RU"/>
        </w:rPr>
        <w:t xml:space="preserve"> дайын жауап жоқ тапсырмаларды ұсыну. Мысалы: </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тұрақты емес заттың тығыздығын қалай анықтауға болады?</w:t>
      </w:r>
      <w:r>
        <w:rPr>
          <w:rFonts w:ascii="Times New Roman" w:eastAsia="Times New Roman" w:hAnsi="Times New Roman" w:cs="Times New Roman"/>
          <w:bCs/>
          <w:sz w:val="28"/>
          <w:szCs w:val="27"/>
          <w:lang w:val="kk-KZ" w:eastAsia="ru-RU"/>
        </w:rPr>
        <w:t>»</w:t>
      </w:r>
      <w:r w:rsidRPr="00EE361E">
        <w:rPr>
          <w:rFonts w:ascii="Times New Roman" w:eastAsia="Times New Roman" w:hAnsi="Times New Roman" w:cs="Times New Roman"/>
          <w:bCs/>
          <w:sz w:val="28"/>
          <w:szCs w:val="27"/>
          <w:lang w:val="kk-KZ" w:eastAsia="ru-RU"/>
        </w:rPr>
        <w:t>.</w:t>
      </w:r>
    </w:p>
    <w:p w14:paraId="0E89F796" w14:textId="77777777" w:rsidR="001D098C" w:rsidRPr="001D098C" w:rsidRDefault="001D098C" w:rsidP="001D098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1D098C">
        <w:rPr>
          <w:rFonts w:ascii="Times New Roman" w:eastAsia="Times New Roman" w:hAnsi="Times New Roman" w:cs="Times New Roman"/>
          <w:b/>
          <w:bCs/>
          <w:i/>
          <w:sz w:val="28"/>
          <w:szCs w:val="27"/>
          <w:lang w:val="kk-KZ" w:eastAsia="ru-RU"/>
        </w:rPr>
        <w:t xml:space="preserve">Гипотезаларды ұсыну: </w:t>
      </w:r>
    </w:p>
    <w:p w14:paraId="5DEBFCD3" w14:textId="77777777"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Шығармашылық ойлауды ынталандыру:</w:t>
      </w:r>
      <w:r w:rsidRPr="001D098C">
        <w:rPr>
          <w:rFonts w:ascii="Times New Roman" w:eastAsia="Times New Roman" w:hAnsi="Times New Roman" w:cs="Times New Roman"/>
          <w:bCs/>
          <w:sz w:val="28"/>
          <w:szCs w:val="27"/>
          <w:lang w:val="kk-KZ" w:eastAsia="ru-RU"/>
        </w:rPr>
        <w:t xml:space="preserve"> әр түрлі жауаптарды, тіпті ең ерекше жауаптарды ынталандыру.</w:t>
      </w:r>
    </w:p>
    <w:p w14:paraId="414F017F" w14:textId="77777777"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Гипотезаларды негіздеу:</w:t>
      </w:r>
      <w:r w:rsidRPr="001D098C">
        <w:rPr>
          <w:rFonts w:ascii="Times New Roman" w:eastAsia="Times New Roman" w:hAnsi="Times New Roman" w:cs="Times New Roman"/>
          <w:bCs/>
          <w:sz w:val="28"/>
          <w:szCs w:val="27"/>
          <w:lang w:val="kk-KZ" w:eastAsia="ru-RU"/>
        </w:rPr>
        <w:t xml:space="preserve"> оқушылардан өз болжамдарын дәлелдеуді талап ету.</w:t>
      </w:r>
    </w:p>
    <w:p w14:paraId="0EF92C9F" w14:textId="77777777" w:rsidR="001D098C" w:rsidRDefault="001D098C"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098C">
        <w:rPr>
          <w:rFonts w:ascii="Times New Roman" w:eastAsia="Times New Roman" w:hAnsi="Times New Roman" w:cs="Times New Roman"/>
          <w:bCs/>
          <w:i/>
          <w:sz w:val="28"/>
          <w:szCs w:val="27"/>
          <w:lang w:val="kk-KZ" w:eastAsia="ru-RU"/>
        </w:rPr>
        <w:t>Гипотезаларды мәлімдеме түрінде тұжырымдау:</w:t>
      </w:r>
      <w:r w:rsidRPr="001D098C">
        <w:rPr>
          <w:rFonts w:ascii="Times New Roman" w:eastAsia="Times New Roman" w:hAnsi="Times New Roman" w:cs="Times New Roman"/>
          <w:bCs/>
          <w:sz w:val="28"/>
          <w:szCs w:val="27"/>
          <w:lang w:val="kk-KZ" w:eastAsia="ru-RU"/>
        </w:rPr>
        <w:t xml:space="preserve"> оқушыларға өз идеяларын анық және анық жеткізуге көмектесу.</w:t>
      </w:r>
    </w:p>
    <w:p w14:paraId="08318E2E" w14:textId="77777777" w:rsidR="000367B4" w:rsidRPr="000367B4" w:rsidRDefault="000367B4" w:rsidP="000367B4">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0367B4">
        <w:rPr>
          <w:rFonts w:ascii="Times New Roman" w:eastAsia="Times New Roman" w:hAnsi="Times New Roman" w:cs="Times New Roman"/>
          <w:b/>
          <w:bCs/>
          <w:sz w:val="28"/>
          <w:szCs w:val="27"/>
          <w:lang w:val="kk-KZ" w:eastAsia="ru-RU"/>
        </w:rPr>
        <w:t>II. Зерттеуді жоспарлау.</w:t>
      </w:r>
    </w:p>
    <w:p w14:paraId="702839F3" w14:textId="77777777"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Зерттеу мақсатын анықтау</w:t>
      </w:r>
      <w:r w:rsidRPr="000367B4">
        <w:rPr>
          <w:rFonts w:ascii="Times New Roman" w:eastAsia="Times New Roman" w:hAnsi="Times New Roman" w:cs="Times New Roman"/>
          <w:bCs/>
          <w:sz w:val="28"/>
          <w:szCs w:val="27"/>
          <w:lang w:val="kk-KZ" w:eastAsia="ru-RU"/>
        </w:rPr>
        <w:t>: оқушылардың нақты не білгісі келетінін нақты тұжырымдау.</w:t>
      </w:r>
    </w:p>
    <w:p w14:paraId="524404CE" w14:textId="77777777"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Зерттеу әдістерін таңдау</w:t>
      </w:r>
      <w:r w:rsidRPr="000367B4">
        <w:rPr>
          <w:rFonts w:ascii="Times New Roman" w:eastAsia="Times New Roman" w:hAnsi="Times New Roman" w:cs="Times New Roman"/>
          <w:bCs/>
          <w:sz w:val="28"/>
          <w:szCs w:val="27"/>
          <w:lang w:val="kk-KZ" w:eastAsia="ru-RU"/>
        </w:rPr>
        <w:t>: қандай эксперименттер немесе бақылаулар жүргізу керектігін анықтау.</w:t>
      </w:r>
    </w:p>
    <w:p w14:paraId="16793179" w14:textId="77777777"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Жұмыс жоспарын құру</w:t>
      </w:r>
      <w:r w:rsidRPr="000367B4">
        <w:rPr>
          <w:rFonts w:ascii="Times New Roman" w:eastAsia="Times New Roman" w:hAnsi="Times New Roman" w:cs="Times New Roman"/>
          <w:bCs/>
          <w:sz w:val="28"/>
          <w:szCs w:val="27"/>
          <w:lang w:val="kk-KZ" w:eastAsia="ru-RU"/>
        </w:rPr>
        <w:t>: зерттеу жүргізу үшін қажетті әрекеттер тізбегін әзірлеу.</w:t>
      </w:r>
    </w:p>
    <w:p w14:paraId="426BB23E" w14:textId="77777777" w:rsidR="000367B4" w:rsidRDefault="000367B4"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367B4">
        <w:rPr>
          <w:rFonts w:ascii="Times New Roman" w:eastAsia="Times New Roman" w:hAnsi="Times New Roman" w:cs="Times New Roman"/>
          <w:bCs/>
          <w:i/>
          <w:sz w:val="28"/>
          <w:szCs w:val="27"/>
          <w:lang w:val="kk-KZ" w:eastAsia="ru-RU"/>
        </w:rPr>
        <w:t>Қажетті ресурстарды анықтау</w:t>
      </w:r>
      <w:r w:rsidRPr="000367B4">
        <w:rPr>
          <w:rFonts w:ascii="Times New Roman" w:eastAsia="Times New Roman" w:hAnsi="Times New Roman" w:cs="Times New Roman"/>
          <w:bCs/>
          <w:sz w:val="28"/>
          <w:szCs w:val="27"/>
          <w:lang w:val="kk-KZ" w:eastAsia="ru-RU"/>
        </w:rPr>
        <w:t>: қандай материалдар, жабдықтар мен құралдар қажет болатынын анықтаңыз.</w:t>
      </w:r>
    </w:p>
    <w:p w14:paraId="38A1D2B6" w14:textId="77777777" w:rsidR="001D6173" w:rsidRPr="001D6173" w:rsidRDefault="001D6173" w:rsidP="001D6173">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1D6173">
        <w:rPr>
          <w:rFonts w:ascii="Times New Roman" w:eastAsia="Times New Roman" w:hAnsi="Times New Roman" w:cs="Times New Roman"/>
          <w:b/>
          <w:bCs/>
          <w:sz w:val="28"/>
          <w:szCs w:val="27"/>
          <w:lang w:val="kk-KZ" w:eastAsia="ru-RU"/>
        </w:rPr>
        <w:t>III. Эксперимент жүргізу немесе деректерді жинау.</w:t>
      </w:r>
    </w:p>
    <w:p w14:paraId="331D4FF5" w14:textId="77777777"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Экспериментті ұйымдастыру:</w:t>
      </w:r>
      <w:r w:rsidRPr="001D6173">
        <w:rPr>
          <w:rFonts w:ascii="Times New Roman" w:eastAsia="Times New Roman" w:hAnsi="Times New Roman" w:cs="Times New Roman"/>
          <w:bCs/>
          <w:sz w:val="28"/>
          <w:szCs w:val="27"/>
          <w:lang w:val="kk-KZ" w:eastAsia="ru-RU"/>
        </w:rPr>
        <w:t xml:space="preserve"> қажетті жабдықты дайындау, қауіпсіздік техникасы бойынша нұсқаулық жүргізу.</w:t>
      </w:r>
    </w:p>
    <w:p w14:paraId="06913A8E" w14:textId="77777777"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Деректерді жинау:</w:t>
      </w:r>
      <w:r w:rsidRPr="001D6173">
        <w:rPr>
          <w:rFonts w:ascii="Times New Roman" w:eastAsia="Times New Roman" w:hAnsi="Times New Roman" w:cs="Times New Roman"/>
          <w:bCs/>
          <w:sz w:val="28"/>
          <w:szCs w:val="27"/>
          <w:lang w:val="kk-KZ" w:eastAsia="ru-RU"/>
        </w:rPr>
        <w:t xml:space="preserve"> өлшеу нәтижелерін, бақылауларды кестелерге, диаграммаларға, графиктерге жазыңыз.</w:t>
      </w:r>
    </w:p>
    <w:p w14:paraId="0C80172E" w14:textId="77777777" w:rsidR="001D6173" w:rsidRDefault="001D6173"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1D6173">
        <w:rPr>
          <w:rFonts w:ascii="Times New Roman" w:eastAsia="Times New Roman" w:hAnsi="Times New Roman" w:cs="Times New Roman"/>
          <w:bCs/>
          <w:i/>
          <w:sz w:val="28"/>
          <w:szCs w:val="27"/>
          <w:lang w:val="kk-KZ" w:eastAsia="ru-RU"/>
        </w:rPr>
        <w:t>Деректердің дәлдігін бақылау:</w:t>
      </w:r>
      <w:r w:rsidRPr="001D6173">
        <w:rPr>
          <w:rFonts w:ascii="Times New Roman" w:eastAsia="Times New Roman" w:hAnsi="Times New Roman" w:cs="Times New Roman"/>
          <w:bCs/>
          <w:sz w:val="28"/>
          <w:szCs w:val="27"/>
          <w:lang w:val="kk-KZ" w:eastAsia="ru-RU"/>
        </w:rPr>
        <w:t xml:space="preserve"> өлшемдердің дұрыстығын тексеру, қателерді болдырмау.</w:t>
      </w:r>
    </w:p>
    <w:p w14:paraId="2905FF07" w14:textId="77777777" w:rsidR="001D6173" w:rsidRPr="00986A77" w:rsidRDefault="001D6173" w:rsidP="00986A77">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986A77">
        <w:rPr>
          <w:rFonts w:ascii="Times New Roman" w:eastAsia="Times New Roman" w:hAnsi="Times New Roman" w:cs="Times New Roman"/>
          <w:b/>
          <w:bCs/>
          <w:sz w:val="28"/>
          <w:szCs w:val="27"/>
          <w:lang w:val="kk-KZ" w:eastAsia="ru-RU"/>
        </w:rPr>
        <w:t>IV. Алынған деректерді талдау және қорытындыларды тұжырымдау.</w:t>
      </w:r>
    </w:p>
    <w:p w14:paraId="661575AD" w14:textId="77777777"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Деректерді өңдеу:</w:t>
      </w:r>
      <w:r w:rsidRPr="00986A77">
        <w:rPr>
          <w:rFonts w:ascii="Times New Roman" w:eastAsia="Times New Roman" w:hAnsi="Times New Roman" w:cs="Times New Roman"/>
          <w:bCs/>
          <w:sz w:val="28"/>
          <w:szCs w:val="27"/>
          <w:lang w:val="kk-KZ" w:eastAsia="ru-RU"/>
        </w:rPr>
        <w:t xml:space="preserve"> қажетті есептеулер жүргізу, графиктер салу.</w:t>
      </w:r>
    </w:p>
    <w:p w14:paraId="60504849" w14:textId="77777777"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Алынған нәтижелерді гипотезамен салыстыру</w:t>
      </w:r>
      <w:r w:rsidRPr="00986A77">
        <w:rPr>
          <w:rFonts w:ascii="Times New Roman" w:eastAsia="Times New Roman" w:hAnsi="Times New Roman" w:cs="Times New Roman"/>
          <w:bCs/>
          <w:sz w:val="28"/>
          <w:szCs w:val="27"/>
          <w:lang w:val="kk-KZ" w:eastAsia="ru-RU"/>
        </w:rPr>
        <w:t>: ұсынылған болжамдардың расталғанын анықтаңыз.</w:t>
      </w:r>
    </w:p>
    <w:p w14:paraId="02F1FB94" w14:textId="77777777" w:rsid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lastRenderedPageBreak/>
        <w:t>Қорытынды тұжырымдау</w:t>
      </w:r>
      <w:r w:rsidRPr="00986A77">
        <w:rPr>
          <w:rFonts w:ascii="Times New Roman" w:eastAsia="Times New Roman" w:hAnsi="Times New Roman" w:cs="Times New Roman"/>
          <w:bCs/>
          <w:sz w:val="28"/>
          <w:szCs w:val="27"/>
          <w:lang w:val="kk-KZ" w:eastAsia="ru-RU"/>
        </w:rPr>
        <w:t>: алынған мәліметтер негізінде нақты және нақты тұжырымдар жасау.</w:t>
      </w:r>
    </w:p>
    <w:p w14:paraId="184D1530" w14:textId="77777777" w:rsidR="00986A77" w:rsidRPr="00986A77" w:rsidRDefault="00986A77" w:rsidP="00E7747B">
      <w:pPr>
        <w:pStyle w:val="a4"/>
        <w:numPr>
          <w:ilvl w:val="0"/>
          <w:numId w:val="1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Нәтижелерді талқылау</w:t>
      </w:r>
      <w:r w:rsidRPr="00986A77">
        <w:rPr>
          <w:rFonts w:ascii="Times New Roman" w:eastAsia="Times New Roman" w:hAnsi="Times New Roman" w:cs="Times New Roman"/>
          <w:bCs/>
          <w:sz w:val="28"/>
          <w:szCs w:val="27"/>
          <w:lang w:val="kk-KZ" w:eastAsia="ru-RU"/>
        </w:rPr>
        <w:t>: топта нәтижелерді талқылауды ұйымдастыру, әртүрлі көзқарастарды тыңдау.</w:t>
      </w:r>
    </w:p>
    <w:p w14:paraId="6032A3A9" w14:textId="77777777" w:rsidR="00986A77" w:rsidRPr="00986A77" w:rsidRDefault="00986A77" w:rsidP="00986A77">
      <w:pPr>
        <w:pStyle w:val="a4"/>
        <w:spacing w:after="0" w:line="240" w:lineRule="auto"/>
        <w:ind w:left="0" w:firstLine="708"/>
        <w:jc w:val="both"/>
        <w:outlineLvl w:val="2"/>
        <w:rPr>
          <w:rFonts w:ascii="Times New Roman" w:eastAsia="Times New Roman" w:hAnsi="Times New Roman" w:cs="Times New Roman"/>
          <w:b/>
          <w:bCs/>
          <w:sz w:val="28"/>
          <w:szCs w:val="27"/>
          <w:lang w:val="kk-KZ" w:eastAsia="ru-RU"/>
        </w:rPr>
      </w:pPr>
      <w:r w:rsidRPr="00986A77">
        <w:rPr>
          <w:rFonts w:ascii="Times New Roman" w:eastAsia="Times New Roman" w:hAnsi="Times New Roman" w:cs="Times New Roman"/>
          <w:b/>
          <w:bCs/>
          <w:sz w:val="28"/>
          <w:szCs w:val="27"/>
          <w:lang w:val="kk-KZ" w:eastAsia="ru-RU"/>
        </w:rPr>
        <w:t>V. Зерттеу нәтижелерін ұсыну.</w:t>
      </w:r>
    </w:p>
    <w:p w14:paraId="11BD7758" w14:textId="77777777"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Презентацияны дайындау</w:t>
      </w:r>
      <w:r w:rsidRPr="00986A77">
        <w:rPr>
          <w:rFonts w:ascii="Times New Roman" w:eastAsia="Times New Roman" w:hAnsi="Times New Roman" w:cs="Times New Roman"/>
          <w:bCs/>
          <w:sz w:val="28"/>
          <w:szCs w:val="27"/>
          <w:lang w:val="kk-KZ" w:eastAsia="ru-RU"/>
        </w:rPr>
        <w:t>: зерттеу нәтижелерін презентация, баяндама немесе постер түрінде рәсімдеңіз.</w:t>
      </w:r>
    </w:p>
    <w:p w14:paraId="2C98227E" w14:textId="77777777"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Жұмысты қорғау</w:t>
      </w:r>
      <w:r w:rsidRPr="00986A77">
        <w:rPr>
          <w:rFonts w:ascii="Times New Roman" w:eastAsia="Times New Roman" w:hAnsi="Times New Roman" w:cs="Times New Roman"/>
          <w:bCs/>
          <w:sz w:val="28"/>
          <w:szCs w:val="27"/>
          <w:lang w:val="kk-KZ" w:eastAsia="ru-RU"/>
        </w:rPr>
        <w:t>: нәтижелерді сынып алдында немесе ғылыми конференцияда ұсыну.</w:t>
      </w:r>
    </w:p>
    <w:p w14:paraId="6370061A" w14:textId="77777777" w:rsidR="00986A77" w:rsidRDefault="00986A77" w:rsidP="00E7747B">
      <w:pPr>
        <w:pStyle w:val="a4"/>
        <w:numPr>
          <w:ilvl w:val="0"/>
          <w:numId w:val="1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6A77">
        <w:rPr>
          <w:rFonts w:ascii="Times New Roman" w:eastAsia="Times New Roman" w:hAnsi="Times New Roman" w:cs="Times New Roman"/>
          <w:bCs/>
          <w:i/>
          <w:sz w:val="28"/>
          <w:szCs w:val="27"/>
          <w:lang w:val="kk-KZ" w:eastAsia="ru-RU"/>
        </w:rPr>
        <w:t>Сұрақтарға жауаптар</w:t>
      </w:r>
      <w:r w:rsidRPr="00986A77">
        <w:rPr>
          <w:rFonts w:ascii="Times New Roman" w:eastAsia="Times New Roman" w:hAnsi="Times New Roman" w:cs="Times New Roman"/>
          <w:bCs/>
          <w:sz w:val="28"/>
          <w:szCs w:val="27"/>
          <w:lang w:val="kk-KZ" w:eastAsia="ru-RU"/>
        </w:rPr>
        <w:t>: тыңдаушылардың сұрақтарына жауап беруге дайын болу.</w:t>
      </w:r>
    </w:p>
    <w:p w14:paraId="5BA6F47A" w14:textId="77777777" w:rsidR="00F8400C" w:rsidRDefault="00F8400C" w:rsidP="00F8400C">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F8400C">
        <w:rPr>
          <w:rFonts w:ascii="Times New Roman" w:eastAsia="Times New Roman" w:hAnsi="Times New Roman" w:cs="Times New Roman"/>
          <w:bCs/>
          <w:sz w:val="28"/>
          <w:szCs w:val="27"/>
          <w:lang w:val="kk-KZ" w:eastAsia="ru-RU"/>
        </w:rPr>
        <w:t>Зерттеу жұмысын қалыптастыру кезінде әр оқушының жеке көзқарасы мен дайындық деңгейін ескеру қажет; коммуникативтік дағдыларды дамыту үшін топтарда бірлескен жұмысты ұйымдастыру; деректерді өңдеу, презентациялар жасау үшін заманауи технологияларды пайдалану және компьютерлік бағдарламаларды тарту, шығармашылықты ынталандыру және оқушылардың бастамасы мен өзіндік ойлауын қолдау.</w:t>
      </w:r>
    </w:p>
    <w:p w14:paraId="2EFDCEC7" w14:textId="77777777" w:rsidR="002562A6" w:rsidRPr="002562A6" w:rsidRDefault="002562A6" w:rsidP="002562A6">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Зерттеу жұмысының мысалы:</w:t>
      </w:r>
    </w:p>
    <w:p w14:paraId="59F275B1" w14:textId="77777777"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Мәселе: температура судың булану жылдамдығына қалай әсер етеді?</w:t>
      </w:r>
    </w:p>
    <w:p w14:paraId="4599F97E" w14:textId="77777777"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Гипотеза: температура неғұрлым жоғары болса, су соғұрлым тез буланып кетеді.</w:t>
      </w:r>
    </w:p>
    <w:p w14:paraId="3F0529B8" w14:textId="77777777" w:rsidR="002562A6" w:rsidRDefault="002562A6" w:rsidP="00E7747B">
      <w:pPr>
        <w:pStyle w:val="a4"/>
        <w:numPr>
          <w:ilvl w:val="0"/>
          <w:numId w:val="15"/>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Жоспар:</w:t>
      </w:r>
    </w:p>
    <w:p w14:paraId="441E549B" w14:textId="77777777"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әр түрлі контейнерлерге бірдей мөлшерде су құйыңыз.</w:t>
      </w:r>
    </w:p>
    <w:p w14:paraId="5AA09333" w14:textId="77777777"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контейнерлерді әртүрлі температуралық жағдайларға қойыңыз.</w:t>
      </w:r>
    </w:p>
    <w:p w14:paraId="5D3C0403" w14:textId="77777777"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су деңгейін белгілі бір уақыт аралығында өлшеңіз.</w:t>
      </w:r>
    </w:p>
    <w:p w14:paraId="6272C3ED" w14:textId="77777777" w:rsidR="002562A6" w:rsidRDefault="002562A6" w:rsidP="00E7747B">
      <w:pPr>
        <w:pStyle w:val="a4"/>
        <w:numPr>
          <w:ilvl w:val="0"/>
          <w:numId w:val="16"/>
        </w:numPr>
        <w:spacing w:after="0" w:line="240" w:lineRule="auto"/>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деректерді кестеге енгізіңіз.</w:t>
      </w:r>
    </w:p>
    <w:p w14:paraId="67D336F5" w14:textId="77777777" w:rsidR="002562A6" w:rsidRPr="002562A6" w:rsidRDefault="002562A6" w:rsidP="00E7747B">
      <w:pPr>
        <w:pStyle w:val="a4"/>
        <w:numPr>
          <w:ilvl w:val="0"/>
          <w:numId w:val="17"/>
        </w:numPr>
        <w:spacing w:after="0" w:line="240" w:lineRule="auto"/>
        <w:ind w:left="709"/>
        <w:jc w:val="both"/>
        <w:outlineLvl w:val="2"/>
        <w:rPr>
          <w:rFonts w:ascii="Times New Roman" w:eastAsia="Times New Roman" w:hAnsi="Times New Roman" w:cs="Times New Roman"/>
          <w:bCs/>
          <w:sz w:val="28"/>
          <w:szCs w:val="27"/>
          <w:lang w:val="kk-KZ" w:eastAsia="ru-RU"/>
        </w:rPr>
      </w:pPr>
      <w:r w:rsidRPr="002562A6">
        <w:rPr>
          <w:rFonts w:ascii="Times New Roman" w:eastAsia="Times New Roman" w:hAnsi="Times New Roman" w:cs="Times New Roman"/>
          <w:bCs/>
          <w:sz w:val="28"/>
          <w:szCs w:val="27"/>
          <w:lang w:val="kk-KZ" w:eastAsia="ru-RU"/>
        </w:rPr>
        <w:t>Деректерді талдау: әр түрлі температура үшін су деңгейінің уақытқа тәуелділігін сызыңыз. Температураның булану жылдамдығына әсері туралы қорытынды жасаңыз.</w:t>
      </w:r>
    </w:p>
    <w:p w14:paraId="2CF0495E" w14:textId="77777777" w:rsidR="004D6936" w:rsidRDefault="00C86624" w:rsidP="00C86624">
      <w:pPr>
        <w:spacing w:after="0" w:line="240" w:lineRule="auto"/>
        <w:ind w:firstLine="708"/>
        <w:jc w:val="both"/>
        <w:rPr>
          <w:rFonts w:ascii="Times New Roman" w:eastAsia="Times New Roman" w:hAnsi="Times New Roman" w:cs="Times New Roman"/>
          <w:bCs/>
          <w:sz w:val="28"/>
          <w:szCs w:val="24"/>
          <w:lang w:val="kk-KZ" w:eastAsia="ru-RU"/>
        </w:rPr>
      </w:pPr>
      <w:r w:rsidRPr="00C86624">
        <w:rPr>
          <w:rFonts w:ascii="Times New Roman" w:eastAsia="Times New Roman" w:hAnsi="Times New Roman" w:cs="Times New Roman"/>
          <w:bCs/>
          <w:sz w:val="28"/>
          <w:szCs w:val="24"/>
          <w:lang w:val="kk-KZ" w:eastAsia="ru-RU"/>
        </w:rPr>
        <w:t>Тапсырмаларды біртіндеп күрделендіру және оқушылардың дербестігі үшін жағдай жасау оларға зерттеу дағдыларын игеруге және оларды әрі қарай оқытуда қуана қолдануға мүмкіндік береді.</w:t>
      </w:r>
    </w:p>
    <w:p w14:paraId="193B785D" w14:textId="77777777" w:rsidR="005B6F2B" w:rsidRDefault="005B6F2B" w:rsidP="00C86624">
      <w:pPr>
        <w:spacing w:after="0" w:line="240" w:lineRule="auto"/>
        <w:ind w:firstLine="708"/>
        <w:jc w:val="both"/>
        <w:rPr>
          <w:rFonts w:ascii="Times New Roman" w:eastAsia="Times New Roman" w:hAnsi="Times New Roman" w:cs="Times New Roman"/>
          <w:bCs/>
          <w:sz w:val="28"/>
          <w:szCs w:val="24"/>
          <w:lang w:val="kk-KZ" w:eastAsia="ru-RU"/>
        </w:rPr>
      </w:pPr>
      <w:r w:rsidRPr="005B6F2B">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 білім беру процесінің негізгі аспектісі болып табылады, ол оқушылардың ақпаратты өз бетінше ғылыми іздеу және талдау қабілетін дамытуға ықпал етеді.. Бұл дағдыларды сәтті қалыптастыру үшін студенттерді ғылыми қызметке белсенді тартуға бағытталған әртүрлі әдістер мен әдістер қолданылады (3 – Схема).</w:t>
      </w:r>
    </w:p>
    <w:p w14:paraId="198539C4" w14:textId="77777777" w:rsidR="005B6F2B" w:rsidRDefault="005B6F2B" w:rsidP="005B6F2B">
      <w:pPr>
        <w:spacing w:after="0" w:line="240" w:lineRule="auto"/>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lastRenderedPageBreak/>
        <w:t xml:space="preserve">                            </w:t>
      </w:r>
      <w:r>
        <w:rPr>
          <w:rFonts w:ascii="Times New Roman" w:eastAsia="Times New Roman" w:hAnsi="Times New Roman" w:cs="Times New Roman"/>
          <w:bCs/>
          <w:noProof/>
          <w:sz w:val="28"/>
          <w:szCs w:val="24"/>
          <w:lang w:eastAsia="ru-RU"/>
        </w:rPr>
        <w:drawing>
          <wp:inline distT="0" distB="0" distL="0" distR="0" wp14:anchorId="66F45C64" wp14:editId="47895114">
            <wp:extent cx="3695700" cy="1933575"/>
            <wp:effectExtent l="19050" t="19050" r="0" b="9525"/>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705CD9A" w14:textId="77777777" w:rsidR="00CB1CA2" w:rsidRPr="005B6F2B" w:rsidRDefault="005B6F2B" w:rsidP="005B6F2B">
      <w:pPr>
        <w:spacing w:after="0" w:line="240" w:lineRule="auto"/>
        <w:jc w:val="center"/>
        <w:rPr>
          <w:rFonts w:ascii="Times New Roman" w:eastAsia="Times New Roman" w:hAnsi="Times New Roman" w:cs="Times New Roman"/>
          <w:i/>
          <w:sz w:val="24"/>
          <w:szCs w:val="24"/>
          <w:lang w:val="kk-KZ" w:eastAsia="ru-RU"/>
        </w:rPr>
      </w:pPr>
      <w:r w:rsidRPr="005B6F2B">
        <w:rPr>
          <w:rFonts w:ascii="Times New Roman" w:eastAsia="Times New Roman" w:hAnsi="Times New Roman" w:cs="Times New Roman"/>
          <w:bCs/>
          <w:i/>
          <w:sz w:val="24"/>
          <w:szCs w:val="24"/>
          <w:lang w:val="kk-KZ" w:eastAsia="ru-RU"/>
        </w:rPr>
        <w:t>3 – Схема. Зерттеу дағдыларын қалыптастыру әдістері мен әдістері</w:t>
      </w:r>
    </w:p>
    <w:p w14:paraId="24AD45AB" w14:textId="77777777" w:rsidR="00DF4B2B" w:rsidRPr="00DF4B2B" w:rsidRDefault="00DF4B2B" w:rsidP="00DF4B2B">
      <w:pPr>
        <w:spacing w:before="100" w:beforeAutospacing="1" w:after="100" w:afterAutospacing="1" w:line="240" w:lineRule="auto"/>
        <w:ind w:firstLine="708"/>
        <w:jc w:val="both"/>
        <w:outlineLvl w:val="2"/>
        <w:rPr>
          <w:rFonts w:ascii="Times New Roman" w:eastAsia="Times New Roman" w:hAnsi="Times New Roman" w:cs="Times New Roman"/>
          <w:bCs/>
          <w:sz w:val="28"/>
          <w:szCs w:val="27"/>
          <w:lang w:val="kk-KZ" w:eastAsia="ru-RU"/>
        </w:rPr>
      </w:pPr>
      <w:r w:rsidRPr="00DF4B2B">
        <w:rPr>
          <w:rFonts w:ascii="Times New Roman" w:eastAsia="Times New Roman" w:hAnsi="Times New Roman" w:cs="Times New Roman"/>
          <w:bCs/>
          <w:sz w:val="28"/>
          <w:szCs w:val="27"/>
          <w:lang w:val="kk-KZ" w:eastAsia="ru-RU"/>
        </w:rPr>
        <w:t>Оқушылардың зерттеу іс-әрекетіне негізделген әдістер мен әдістерді практикаға енгізу олардың оқудағы белсенді және тәуелсіз ұстанымын, өзін-өзі дамытуға, әлеуметтенуге дайындығын қалыптастыруға ықпал етеді.</w:t>
      </w:r>
    </w:p>
    <w:tbl>
      <w:tblPr>
        <w:tblStyle w:val="-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B70180" w:rsidRPr="00B70180" w14:paraId="5E40D204" w14:textId="77777777" w:rsidTr="00B701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E2EFD9" w:themeFill="accent6" w:themeFillTint="33"/>
          </w:tcPr>
          <w:p w14:paraId="265677DB" w14:textId="77777777" w:rsidR="00DF4B2B" w:rsidRPr="00B70180" w:rsidRDefault="00DF4B2B" w:rsidP="00DF4B2B">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bCs w:val="0"/>
                <w:color w:val="auto"/>
                <w:sz w:val="28"/>
                <w:szCs w:val="27"/>
                <w:lang w:val="kk-KZ" w:eastAsia="ru-RU"/>
              </w:rPr>
              <w:t>I. Ж</w:t>
            </w:r>
            <w:r w:rsidRPr="00B70180">
              <w:rPr>
                <w:rFonts w:ascii="Times New Roman" w:eastAsia="Times New Roman" w:hAnsi="Times New Roman" w:cs="Times New Roman"/>
                <w:color w:val="auto"/>
                <w:sz w:val="28"/>
                <w:szCs w:val="27"/>
                <w:lang w:val="kk-KZ" w:eastAsia="ru-RU"/>
              </w:rPr>
              <w:t>обалық қызмет</w:t>
            </w:r>
          </w:p>
        </w:tc>
      </w:tr>
      <w:tr w:rsidR="00B70180" w:rsidRPr="00590BCD" w14:paraId="0E6E3485"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77C5CBE6" w14:textId="77777777"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Топтық жұмыс:</w:t>
            </w:r>
          </w:p>
        </w:tc>
        <w:tc>
          <w:tcPr>
            <w:tcW w:w="6798" w:type="dxa"/>
            <w:shd w:val="clear" w:color="auto" w:fill="CCFFCC"/>
          </w:tcPr>
          <w:p w14:paraId="7A2C3EB2" w14:textId="77777777" w:rsidR="00DF4B2B" w:rsidRPr="00B70180" w:rsidRDefault="00DF4B2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ортақ мәселені шешу үшін топтарға біріктіріледі.</w:t>
            </w:r>
          </w:p>
        </w:tc>
      </w:tr>
      <w:tr w:rsidR="00B70180" w:rsidRPr="00590BCD" w14:paraId="41E0F84A"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34E17D8D" w14:textId="77777777"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Тәуелсіздік:</w:t>
            </w:r>
          </w:p>
        </w:tc>
        <w:tc>
          <w:tcPr>
            <w:tcW w:w="6798" w:type="dxa"/>
            <w:shd w:val="clear" w:color="auto" w:fill="CCFFCC"/>
          </w:tcPr>
          <w:p w14:paraId="499A5CA5" w14:textId="77777777" w:rsidR="00DF4B2B" w:rsidRPr="00B70180" w:rsidRDefault="00DF4B2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Топтар өз бетінше жоспарлайды, зерттеу жүргізеді және нәтижелерін ұсынады.</w:t>
            </w:r>
          </w:p>
        </w:tc>
      </w:tr>
      <w:tr w:rsidR="00B70180" w:rsidRPr="00B70180" w14:paraId="4F6F264E"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6EA1FA42" w14:textId="77777777"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Білімді біріктіру:</w:t>
            </w:r>
          </w:p>
        </w:tc>
        <w:tc>
          <w:tcPr>
            <w:tcW w:w="6798" w:type="dxa"/>
            <w:shd w:val="clear" w:color="auto" w:fill="CCFFCC"/>
          </w:tcPr>
          <w:p w14:paraId="570AABD6" w14:textId="77777777" w:rsidR="00DF4B2B" w:rsidRPr="00B70180" w:rsidRDefault="00DF4B2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Жобалар физиканы басқа пәндермен (математика, информатика, тарих) байланыстыруға мүмкіндік береді.</w:t>
            </w:r>
          </w:p>
        </w:tc>
      </w:tr>
      <w:tr w:rsidR="00B70180" w:rsidRPr="00590BCD" w14:paraId="1CB7C39C"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761D57F2" w14:textId="77777777" w:rsidR="00DF4B2B" w:rsidRPr="00B70180" w:rsidRDefault="00DF4B2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Жобалардың мысалдары:</w:t>
            </w:r>
          </w:p>
        </w:tc>
        <w:tc>
          <w:tcPr>
            <w:tcW w:w="6798" w:type="dxa"/>
            <w:shd w:val="clear" w:color="auto" w:fill="CCFFCC"/>
          </w:tcPr>
          <w:p w14:paraId="5EC3E868" w14:textId="77777777" w:rsidR="00DF4B2B" w:rsidRPr="00B70180" w:rsidRDefault="00DF4B2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Күн жүйесінің моделін құру, өткізгіштің кедергісінің оның ұзындығына тәуелділігін зерттеу, экологиялық таза энергия көзін жасау.</w:t>
            </w:r>
          </w:p>
        </w:tc>
      </w:tr>
      <w:tr w:rsidR="00B70180" w:rsidRPr="00B70180" w14:paraId="0B474A39"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50D80BBE" w14:textId="77777777" w:rsidR="001756D5" w:rsidRPr="00B70180" w:rsidRDefault="001756D5" w:rsidP="001756D5">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II. Зертханалық жұмыстар</w:t>
            </w:r>
          </w:p>
        </w:tc>
      </w:tr>
      <w:tr w:rsidR="00B70180" w:rsidRPr="00590BCD" w14:paraId="4B45883C"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48F72A26" w14:textId="77777777"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Теорияны эксперименттік тексеру:</w:t>
            </w:r>
          </w:p>
        </w:tc>
        <w:tc>
          <w:tcPr>
            <w:tcW w:w="6798" w:type="dxa"/>
            <w:shd w:val="clear" w:color="auto" w:fill="CCFFCC"/>
          </w:tcPr>
          <w:p w14:paraId="4D18CB8C" w14:textId="77777777" w:rsidR="001756D5" w:rsidRPr="00B70180" w:rsidRDefault="001756D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Студенттер теориялық ережелерді растау немесе жоққа шығару үшін тәжірибелер жүргізеді.</w:t>
            </w:r>
          </w:p>
        </w:tc>
      </w:tr>
      <w:tr w:rsidR="00B70180" w:rsidRPr="00590BCD" w14:paraId="51DA0712"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45883F7C" w14:textId="77777777"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Практикалық дағдыларды дамыту:</w:t>
            </w:r>
          </w:p>
        </w:tc>
        <w:tc>
          <w:tcPr>
            <w:tcW w:w="6798" w:type="dxa"/>
            <w:shd w:val="clear" w:color="auto" w:fill="CCFFCC"/>
          </w:tcPr>
          <w:p w14:paraId="16F86226" w14:textId="77777777" w:rsidR="001756D5" w:rsidRPr="00B70180" w:rsidRDefault="001756D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Жабдықпен жұмыс істеуді, өлшеуді, деректерді өңдеуді үйренеді.</w:t>
            </w:r>
          </w:p>
        </w:tc>
      </w:tr>
      <w:tr w:rsidR="00B70180" w:rsidRPr="00590BCD" w14:paraId="5E380D18"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344E3161" w14:textId="77777777"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Зерттеушілік ойлауды қалыптастыру:</w:t>
            </w:r>
          </w:p>
        </w:tc>
        <w:tc>
          <w:tcPr>
            <w:tcW w:w="6798" w:type="dxa"/>
            <w:shd w:val="clear" w:color="auto" w:fill="CCFFCC"/>
          </w:tcPr>
          <w:p w14:paraId="36C92909" w14:textId="77777777" w:rsidR="001756D5" w:rsidRPr="00B70180" w:rsidRDefault="001756D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эксперименттерді жоспарлауды, нәтижелерді талдауды, қорытынды жасауды үйренеді.</w:t>
            </w:r>
          </w:p>
        </w:tc>
      </w:tr>
      <w:tr w:rsidR="00B70180" w:rsidRPr="00590BCD" w14:paraId="4A5D8657"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275B2EDB" w14:textId="77777777" w:rsidR="001756D5" w:rsidRPr="00B70180" w:rsidRDefault="001756D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Зертханалық жұмыстардың мысалдары:</w:t>
            </w:r>
          </w:p>
        </w:tc>
        <w:tc>
          <w:tcPr>
            <w:tcW w:w="6798" w:type="dxa"/>
            <w:shd w:val="clear" w:color="auto" w:fill="CCFFCC"/>
          </w:tcPr>
          <w:p w14:paraId="702158EE" w14:textId="77777777" w:rsidR="001756D5" w:rsidRPr="00B70180" w:rsidRDefault="001756D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Электр тогының қасиеттерін зерттеу, әртүрлі заттардың тығыздығын анықтау, жарықтың шағылысу және сыну заңдылықтарын зерттеу.</w:t>
            </w:r>
          </w:p>
        </w:tc>
      </w:tr>
      <w:tr w:rsidR="00B70180" w:rsidRPr="00B70180" w14:paraId="35514B8D" w14:textId="77777777" w:rsidTr="00B70180">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E2EFD9" w:themeFill="accent6" w:themeFillTint="33"/>
          </w:tcPr>
          <w:p w14:paraId="00F79665" w14:textId="77777777" w:rsidR="003955EB" w:rsidRPr="00B70180" w:rsidRDefault="003955EB" w:rsidP="003955EB">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III. Зерттеу міндеттері</w:t>
            </w:r>
          </w:p>
        </w:tc>
      </w:tr>
      <w:tr w:rsidR="00B70180" w:rsidRPr="00590BCD" w14:paraId="5467AD45"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0ACC362C" w14:textId="77777777"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Ашық тапсырмалар:</w:t>
            </w:r>
          </w:p>
        </w:tc>
        <w:tc>
          <w:tcPr>
            <w:tcW w:w="6798" w:type="dxa"/>
            <w:shd w:val="clear" w:color="auto" w:fill="CCFFCC"/>
          </w:tcPr>
          <w:p w14:paraId="5746DBB6" w14:textId="77777777" w:rsidR="003955EB" w:rsidRPr="00B70180" w:rsidRDefault="003955E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Біржақты жауабы жоқ, шығармашылықты қажет ететін тапсырмалар.</w:t>
            </w:r>
          </w:p>
        </w:tc>
      </w:tr>
      <w:tr w:rsidR="00B70180" w:rsidRPr="00590BCD" w14:paraId="59C036C4"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286F11A0" w14:textId="77777777"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lastRenderedPageBreak/>
              <w:t>Аналитикалық қабілеттерді дамыту:</w:t>
            </w:r>
          </w:p>
        </w:tc>
        <w:tc>
          <w:tcPr>
            <w:tcW w:w="6798" w:type="dxa"/>
            <w:shd w:val="clear" w:color="auto" w:fill="CCFFCC"/>
          </w:tcPr>
          <w:p w14:paraId="4803EDA2" w14:textId="77777777" w:rsidR="003955EB" w:rsidRPr="00B70180" w:rsidRDefault="003955E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ақпаратты талдайды, гипотеза жасайды, тексереді.</w:t>
            </w:r>
          </w:p>
        </w:tc>
      </w:tr>
      <w:tr w:rsidR="00B70180" w:rsidRPr="00B70180" w14:paraId="1C436C27"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3E01F204" w14:textId="77777777"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Тапсырмалардың мысалдары:</w:t>
            </w:r>
          </w:p>
        </w:tc>
        <w:tc>
          <w:tcPr>
            <w:tcW w:w="6798" w:type="dxa"/>
            <w:shd w:val="clear" w:color="auto" w:fill="CCFFCC"/>
          </w:tcPr>
          <w:p w14:paraId="6BAE641C" w14:textId="77777777" w:rsidR="003955EB" w:rsidRPr="00B70180" w:rsidRDefault="003955EB"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Ауадағы дыбыс жылдамдығын қалай анықтауға болады? Неліктен біз кемпірқосақты көреміз?</w:t>
            </w:r>
          </w:p>
        </w:tc>
      </w:tr>
      <w:tr w:rsidR="00B70180" w:rsidRPr="00590BCD" w14:paraId="518A9E66"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6198CFE2" w14:textId="77777777" w:rsidR="003955EB" w:rsidRPr="00B70180" w:rsidRDefault="003955EB"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Ақпаратты іздеу дағдыларын дамыту:</w:t>
            </w:r>
          </w:p>
        </w:tc>
        <w:tc>
          <w:tcPr>
            <w:tcW w:w="6798" w:type="dxa"/>
            <w:shd w:val="clear" w:color="auto" w:fill="CCFFCC"/>
          </w:tcPr>
          <w:p w14:paraId="3E6C0863" w14:textId="77777777" w:rsidR="003955EB" w:rsidRPr="00B70180" w:rsidRDefault="003955EB"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әртүрлі ақпарат көздерімен (оқулықтар, интернет-ресурстар, ғылыми әдебиеттер) жұмыс істеуді үйренеді.</w:t>
            </w:r>
          </w:p>
        </w:tc>
      </w:tr>
      <w:tr w:rsidR="00B70180" w:rsidRPr="00B70180" w14:paraId="5E9F39FE"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4DEB8020" w14:textId="77777777" w:rsidR="003955EB" w:rsidRPr="00B70180" w:rsidRDefault="00497FDF" w:rsidP="00497FDF">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IV. Физикалық құбылыстарды модельдеу</w:t>
            </w:r>
          </w:p>
        </w:tc>
      </w:tr>
      <w:tr w:rsidR="00B70180" w:rsidRPr="00590BCD" w14:paraId="0150C67D"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1D80B478" w14:textId="77777777" w:rsidR="001756D5"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Процестерді визуализациялау:</w:t>
            </w:r>
          </w:p>
        </w:tc>
        <w:tc>
          <w:tcPr>
            <w:tcW w:w="6798" w:type="dxa"/>
            <w:shd w:val="clear" w:color="auto" w:fill="CCFFCC"/>
          </w:tcPr>
          <w:p w14:paraId="6D982859" w14:textId="77777777" w:rsidR="001756D5" w:rsidRPr="00B70180" w:rsidRDefault="00497FDF"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Оқушылар физикалық құбылыстарды көрнекі түрде көрсету үшін модельдер жасайды.</w:t>
            </w:r>
          </w:p>
        </w:tc>
      </w:tr>
      <w:tr w:rsidR="00B70180" w:rsidRPr="00590BCD" w14:paraId="1B63EA79"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12DB491C" w14:textId="77777777" w:rsidR="003955EB"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Күрделі процестерді түсіну:</w:t>
            </w:r>
          </w:p>
        </w:tc>
        <w:tc>
          <w:tcPr>
            <w:tcW w:w="6798" w:type="dxa"/>
            <w:shd w:val="clear" w:color="auto" w:fill="CCFFCC"/>
          </w:tcPr>
          <w:p w14:paraId="01906449" w14:textId="77777777" w:rsidR="003955EB" w:rsidRPr="00B70180" w:rsidRDefault="00497FDF"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Модельдер күрделі құбылыстарды жеңілдетуге және олардың негізгі заңдылықтарын көруге көмектеседі.</w:t>
            </w:r>
          </w:p>
        </w:tc>
      </w:tr>
      <w:tr w:rsidR="00B70180" w:rsidRPr="00590BCD" w14:paraId="4277FB21"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6326EAA7" w14:textId="77777777" w:rsidR="003955EB" w:rsidRPr="00B70180" w:rsidRDefault="00497FDF"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Модельдердің мысалдары:</w:t>
            </w:r>
          </w:p>
        </w:tc>
        <w:tc>
          <w:tcPr>
            <w:tcW w:w="6798" w:type="dxa"/>
            <w:shd w:val="clear" w:color="auto" w:fill="CCFFCC"/>
          </w:tcPr>
          <w:p w14:paraId="6704E953" w14:textId="77777777" w:rsidR="003955EB" w:rsidRPr="00B70180" w:rsidRDefault="00497FDF"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Атом моделі, электр өрісінің моделі, механикалық қозғалыс моделі.</w:t>
            </w:r>
          </w:p>
        </w:tc>
      </w:tr>
      <w:tr w:rsidR="00B70180" w:rsidRPr="00B70180" w14:paraId="1F81BA98"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0FEA02FF" w14:textId="77777777" w:rsidR="007657C5" w:rsidRPr="00B70180" w:rsidRDefault="007657C5" w:rsidP="007657C5">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bCs w:val="0"/>
                <w:color w:val="auto"/>
                <w:sz w:val="28"/>
                <w:szCs w:val="27"/>
                <w:lang w:val="kk-KZ" w:eastAsia="ru-RU"/>
              </w:rPr>
              <w:t>V. Ғ</w:t>
            </w:r>
            <w:r w:rsidRPr="00B70180">
              <w:rPr>
                <w:rFonts w:ascii="Times New Roman" w:eastAsia="Times New Roman" w:hAnsi="Times New Roman" w:cs="Times New Roman"/>
                <w:color w:val="auto"/>
                <w:sz w:val="28"/>
                <w:szCs w:val="27"/>
                <w:lang w:val="kk-KZ" w:eastAsia="ru-RU"/>
              </w:rPr>
              <w:t>ылыми әдебиеттерді талдау</w:t>
            </w:r>
          </w:p>
        </w:tc>
      </w:tr>
      <w:tr w:rsidR="00B70180" w:rsidRPr="00590BCD" w14:paraId="394114FF"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4EE01769" w14:textId="77777777" w:rsidR="003955EB"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Ақпаратпен жұмыс істеу дағдыларын дамыту:</w:t>
            </w:r>
          </w:p>
        </w:tc>
        <w:tc>
          <w:tcPr>
            <w:tcW w:w="6798" w:type="dxa"/>
            <w:shd w:val="clear" w:color="auto" w:fill="CCFFCC"/>
          </w:tcPr>
          <w:p w14:paraId="05EEE7D9" w14:textId="77777777" w:rsidR="003955EB" w:rsidRPr="00B70180" w:rsidRDefault="007657C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Ғылыми ақпаратты іздеуді, талдауды және жүйелеуді үйреніңіз.</w:t>
            </w:r>
          </w:p>
        </w:tc>
      </w:tr>
      <w:tr w:rsidR="00B70180" w:rsidRPr="00590BCD" w14:paraId="3035CD6B"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10CF5813" w14:textId="77777777" w:rsidR="007657C5"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Ғылым тарихын түсіну:</w:t>
            </w:r>
          </w:p>
        </w:tc>
        <w:tc>
          <w:tcPr>
            <w:tcW w:w="6798" w:type="dxa"/>
            <w:shd w:val="clear" w:color="auto" w:fill="CCFFCC"/>
          </w:tcPr>
          <w:p w14:paraId="7D7297C8" w14:textId="77777777" w:rsidR="007657C5" w:rsidRPr="00B70180" w:rsidRDefault="007657C5"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физиканың даму тарихын зерттейді, белгілі ғалымдардың жұмыстарымен танысады.</w:t>
            </w:r>
          </w:p>
        </w:tc>
      </w:tr>
      <w:tr w:rsidR="00B70180" w:rsidRPr="00590BCD" w14:paraId="15B5B75A"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1B163BCB" w14:textId="77777777" w:rsidR="007657C5" w:rsidRPr="00B70180" w:rsidRDefault="007657C5"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Тапсырмалардың мысалдары:</w:t>
            </w:r>
          </w:p>
        </w:tc>
        <w:tc>
          <w:tcPr>
            <w:tcW w:w="6798" w:type="dxa"/>
            <w:shd w:val="clear" w:color="auto" w:fill="CCFFCC"/>
          </w:tcPr>
          <w:p w14:paraId="3F009DE2" w14:textId="77777777" w:rsidR="007657C5" w:rsidRPr="00B70180" w:rsidRDefault="007657C5"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Исаак Ньютонның өмірі мен жаңалықтары туралы эссе жазыңыз, заттың құрылымы туралы әртүрлі теорияларды салыстырыңыз.</w:t>
            </w:r>
          </w:p>
        </w:tc>
      </w:tr>
      <w:tr w:rsidR="00B70180" w:rsidRPr="00B70180" w14:paraId="16950518"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gridSpan w:val="2"/>
          </w:tcPr>
          <w:p w14:paraId="7747BFC6" w14:textId="77777777" w:rsidR="0082581D" w:rsidRPr="00B70180" w:rsidRDefault="0082581D" w:rsidP="0082581D">
            <w:pPr>
              <w:spacing w:before="100" w:beforeAutospacing="1" w:after="100" w:afterAutospacing="1"/>
              <w:jc w:val="center"/>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VI. Олимпиадалар мен конкурстарға қатысу</w:t>
            </w:r>
          </w:p>
        </w:tc>
      </w:tr>
      <w:tr w:rsidR="00B70180" w:rsidRPr="00590BCD" w14:paraId="004385FD"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6DF12E6D" w14:textId="77777777" w:rsidR="003955EB"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Мотивация:</w:t>
            </w:r>
          </w:p>
        </w:tc>
        <w:tc>
          <w:tcPr>
            <w:tcW w:w="6798" w:type="dxa"/>
            <w:shd w:val="clear" w:color="auto" w:fill="CCFFCC"/>
          </w:tcPr>
          <w:p w14:paraId="588EFB17" w14:textId="77777777" w:rsidR="003955EB" w:rsidRPr="00B70180" w:rsidRDefault="00B70180"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Конкурстарға қатысу физиканы оқуға деген ынтаны арттырады.</w:t>
            </w:r>
          </w:p>
        </w:tc>
      </w:tr>
      <w:tr w:rsidR="00B70180" w:rsidRPr="00590BCD" w14:paraId="4CE0DF29" w14:textId="77777777" w:rsidTr="00B70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3977EC37" w14:textId="77777777" w:rsidR="00B70180"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Бәсекеге қабілетті рухты дамыту:</w:t>
            </w:r>
          </w:p>
        </w:tc>
        <w:tc>
          <w:tcPr>
            <w:tcW w:w="6798" w:type="dxa"/>
            <w:shd w:val="clear" w:color="auto" w:fill="CCFFCC"/>
          </w:tcPr>
          <w:p w14:paraId="48ADC163" w14:textId="77777777" w:rsidR="00B70180" w:rsidRPr="00B70180" w:rsidRDefault="00B70180" w:rsidP="00DF4B2B">
            <w:pPr>
              <w:spacing w:before="100" w:beforeAutospacing="1" w:after="100" w:afterAutospacing="1"/>
              <w:jc w:val="both"/>
              <w:outlineLvl w:val="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шектеулі уақыт жағдайында жұмыс істеуге, басқа қатысушылармен бәсекелесуге үйренеді.</w:t>
            </w:r>
          </w:p>
        </w:tc>
      </w:tr>
      <w:tr w:rsidR="00B70180" w:rsidRPr="00590BCD" w14:paraId="1464ED4E" w14:textId="77777777" w:rsidTr="00B70180">
        <w:tc>
          <w:tcPr>
            <w:cnfStyle w:val="001000000000" w:firstRow="0" w:lastRow="0" w:firstColumn="1" w:lastColumn="0" w:oddVBand="0" w:evenVBand="0" w:oddHBand="0" w:evenHBand="0" w:firstRowFirstColumn="0" w:firstRowLastColumn="0" w:lastRowFirstColumn="0" w:lastRowLastColumn="0"/>
            <w:tcW w:w="2547" w:type="dxa"/>
            <w:shd w:val="clear" w:color="auto" w:fill="CCFFCC"/>
          </w:tcPr>
          <w:p w14:paraId="69DE0CD2" w14:textId="77777777" w:rsidR="00B70180" w:rsidRPr="00B70180" w:rsidRDefault="00B70180" w:rsidP="00DF4B2B">
            <w:pPr>
              <w:spacing w:before="100" w:beforeAutospacing="1" w:after="100" w:afterAutospacing="1"/>
              <w:jc w:val="both"/>
              <w:outlineLvl w:val="2"/>
              <w:rPr>
                <w:rFonts w:ascii="Times New Roman" w:eastAsia="Times New Roman" w:hAnsi="Times New Roman" w:cs="Times New Roman"/>
                <w:bCs w:val="0"/>
                <w:color w:val="auto"/>
                <w:sz w:val="28"/>
                <w:szCs w:val="27"/>
                <w:lang w:val="kk-KZ" w:eastAsia="ru-RU"/>
              </w:rPr>
            </w:pPr>
            <w:r w:rsidRPr="00B70180">
              <w:rPr>
                <w:rFonts w:ascii="Times New Roman" w:eastAsia="Times New Roman" w:hAnsi="Times New Roman" w:cs="Times New Roman"/>
                <w:color w:val="auto"/>
                <w:sz w:val="28"/>
                <w:szCs w:val="27"/>
                <w:lang w:val="kk-KZ" w:eastAsia="ru-RU"/>
              </w:rPr>
              <w:t>Қарым-қатынас дағдыларын дамыту:</w:t>
            </w:r>
          </w:p>
        </w:tc>
        <w:tc>
          <w:tcPr>
            <w:tcW w:w="6798" w:type="dxa"/>
            <w:shd w:val="clear" w:color="auto" w:fill="CCFFCC"/>
          </w:tcPr>
          <w:p w14:paraId="069EC7D5" w14:textId="77777777" w:rsidR="00B70180" w:rsidRPr="00B70180" w:rsidRDefault="00B70180" w:rsidP="00DF4B2B">
            <w:pPr>
              <w:spacing w:before="100" w:beforeAutospacing="1" w:after="100" w:afterAutospacing="1"/>
              <w:jc w:val="both"/>
              <w:outlineLvl w:val="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auto"/>
                <w:sz w:val="28"/>
                <w:szCs w:val="27"/>
                <w:lang w:val="kk-KZ" w:eastAsia="ru-RU"/>
              </w:rPr>
            </w:pPr>
            <w:r w:rsidRPr="00B70180">
              <w:rPr>
                <w:rFonts w:ascii="Times New Roman" w:eastAsia="Times New Roman" w:hAnsi="Times New Roman" w:cs="Times New Roman"/>
                <w:bCs/>
                <w:color w:val="auto"/>
                <w:sz w:val="28"/>
                <w:szCs w:val="27"/>
                <w:lang w:val="kk-KZ" w:eastAsia="ru-RU"/>
              </w:rPr>
              <w:t>Олар өз нәтижелерін ұсынуды, өз көзқарастарын қорғауды үйренеді.</w:t>
            </w:r>
          </w:p>
        </w:tc>
      </w:tr>
    </w:tbl>
    <w:p w14:paraId="7EF08247" w14:textId="77777777" w:rsidR="005E77EC" w:rsidRDefault="005E77EC"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p>
    <w:p w14:paraId="6BC2DFCB" w14:textId="77777777" w:rsidR="00DF4B2B" w:rsidRDefault="00B70180"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70180">
        <w:rPr>
          <w:rFonts w:ascii="Times New Roman" w:eastAsia="Times New Roman" w:hAnsi="Times New Roman" w:cs="Times New Roman"/>
          <w:bCs/>
          <w:sz w:val="28"/>
          <w:szCs w:val="27"/>
          <w:lang w:val="kk-KZ" w:eastAsia="ru-RU"/>
        </w:rPr>
        <w:t>Айта кету керек, бұл әдістер мен әдістердің барлығы бір-бірімен байланысты және оларды жан-жақты қолдану керек. Мысалы, зерттеу жобасын орындау кезінде студенттер зертханалық жұмыстар жүргізе алады, ғылыми әдебиеттерді талдай алады және конкурста нәтижелерін ұсына алады.</w:t>
      </w:r>
      <w:r w:rsidR="00BC7303" w:rsidRPr="00BC7303">
        <w:rPr>
          <w:lang w:val="kk-KZ"/>
        </w:rPr>
        <w:t xml:space="preserve"> </w:t>
      </w:r>
      <w:r w:rsidR="00BC7303" w:rsidRPr="00BC7303">
        <w:rPr>
          <w:rFonts w:ascii="Times New Roman" w:eastAsia="Times New Roman" w:hAnsi="Times New Roman" w:cs="Times New Roman"/>
          <w:bCs/>
          <w:sz w:val="28"/>
          <w:szCs w:val="27"/>
          <w:lang w:val="kk-KZ" w:eastAsia="ru-RU"/>
        </w:rPr>
        <w:t>Бұл әдістерді сәтті жүзеге асыру үшін: оқушылардың физикаға деген қызығушылығын сақтау, олардың бастамаларын көтермелеу, түрлі эксперименттер жүргізу мүмкіндігін қамтамасыз ету, әдістемелік дағдыларын үнемі жетілдіріп отыру, оқытудың жаңа әдістері мен әдістерін үйрену қажет.</w:t>
      </w:r>
    </w:p>
    <w:p w14:paraId="2E104E48" w14:textId="77777777" w:rsidR="00BC7303" w:rsidRDefault="00BC7303"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C7303">
        <w:rPr>
          <w:rFonts w:ascii="Times New Roman" w:eastAsia="Times New Roman" w:hAnsi="Times New Roman" w:cs="Times New Roman"/>
          <w:bCs/>
          <w:sz w:val="28"/>
          <w:szCs w:val="27"/>
          <w:lang w:val="kk-KZ" w:eastAsia="ru-RU"/>
        </w:rPr>
        <w:lastRenderedPageBreak/>
        <w:t>Сабақта оқушылардың зерттеу іс-әрекетінің әдісін қолдану оң нәтиже береді: сабақта және сабақтан тыс уақытта оқушылардың іс-әрекетін жандандырады; пәнге қызығушылықты арттырады; өзін-өзі тәрбиелеу үшін кең қызмет саласын ашады.</w:t>
      </w:r>
      <w:r w:rsidRPr="00BC7303">
        <w:rPr>
          <w:lang w:val="kk-KZ"/>
        </w:rPr>
        <w:t xml:space="preserve"> </w:t>
      </w:r>
      <w:r w:rsidRPr="00BC7303">
        <w:rPr>
          <w:rFonts w:ascii="Times New Roman" w:eastAsia="Times New Roman" w:hAnsi="Times New Roman" w:cs="Times New Roman"/>
          <w:bCs/>
          <w:sz w:val="28"/>
          <w:szCs w:val="27"/>
          <w:lang w:val="kk-KZ" w:eastAsia="ru-RU"/>
        </w:rPr>
        <w:t>Осы негізде алынған білім әдетте берік болып табылады және оқушының одан әрі дамуы үшін сенімді негіз болады. Мұның бәрі оқушылардың білімді игерудегі және оларды әрі қарай білім алуға дайындаудағы табыстылығына ықпал етеді. Білім беру процесінде оқушылардың зерттеу іс-әрекетінің дағдыларын қалыптастыру бойынша жұмыс жүйесі оқытудың барлық сатыларында үздіксіз болып табылады.</w:t>
      </w:r>
    </w:p>
    <w:p w14:paraId="4297EA69" w14:textId="77777777" w:rsidR="00BC7303" w:rsidRPr="00B70180" w:rsidRDefault="00BC7303" w:rsidP="00B70180">
      <w:pPr>
        <w:spacing w:after="0" w:line="240" w:lineRule="auto"/>
        <w:ind w:firstLine="708"/>
        <w:jc w:val="both"/>
        <w:outlineLvl w:val="2"/>
        <w:rPr>
          <w:rFonts w:ascii="Times New Roman" w:eastAsia="Times New Roman" w:hAnsi="Times New Roman" w:cs="Times New Roman"/>
          <w:bCs/>
          <w:sz w:val="28"/>
          <w:szCs w:val="27"/>
          <w:lang w:val="kk-KZ" w:eastAsia="ru-RU"/>
        </w:rPr>
      </w:pPr>
      <w:r w:rsidRPr="00BC7303">
        <w:rPr>
          <w:rFonts w:ascii="Times New Roman" w:eastAsia="Times New Roman" w:hAnsi="Times New Roman" w:cs="Times New Roman"/>
          <w:bCs/>
          <w:sz w:val="28"/>
          <w:szCs w:val="27"/>
          <w:lang w:val="kk-KZ" w:eastAsia="ru-RU"/>
        </w:rPr>
        <w:t>Осылайша, физика сабақтарында зерттеу дағдыларын қалыптастырудың теориялық негіздері оқушылардың пәндік білімдерін ғана емес, сонымен қатар қазіргі әлемде табысты өмір сүру үшін қажетті негізгі құзыреттіліктерін дамытуға ықпал ететін тиімді оқыту жүйесін құруға мүмкіндік береді.</w:t>
      </w:r>
    </w:p>
    <w:p w14:paraId="59089835" w14:textId="77777777" w:rsidR="00B61533" w:rsidRDefault="00B61533" w:rsidP="005E77EC">
      <w:pPr>
        <w:shd w:val="clear" w:color="auto" w:fill="FFFFFF"/>
        <w:spacing w:after="0" w:line="240" w:lineRule="auto"/>
        <w:jc w:val="center"/>
        <w:rPr>
          <w:rFonts w:ascii="Times New Roman" w:eastAsia="Times New Roman" w:hAnsi="Times New Roman" w:cs="Times New Roman"/>
          <w:b/>
          <w:color w:val="002060"/>
          <w:sz w:val="28"/>
          <w:szCs w:val="21"/>
          <w:lang w:val="kk-KZ" w:eastAsia="ru-RU"/>
        </w:rPr>
      </w:pPr>
    </w:p>
    <w:p w14:paraId="39C40FD5" w14:textId="77777777" w:rsidR="00B61533" w:rsidRPr="008D5E5A" w:rsidRDefault="00B61533" w:rsidP="00B61533">
      <w:pPr>
        <w:shd w:val="clear" w:color="auto" w:fill="FFFFFF"/>
        <w:spacing w:after="0" w:line="276" w:lineRule="auto"/>
        <w:jc w:val="center"/>
        <w:rPr>
          <w:rFonts w:ascii="Times New Roman" w:eastAsia="Times New Roman" w:hAnsi="Times New Roman" w:cs="Times New Roman"/>
          <w:b/>
          <w:color w:val="C00000"/>
          <w:sz w:val="28"/>
          <w:szCs w:val="21"/>
          <w:lang w:val="kk-KZ" w:eastAsia="ru-RU"/>
        </w:rPr>
      </w:pPr>
      <w:r w:rsidRPr="008D5E5A">
        <w:rPr>
          <w:rFonts w:ascii="Times New Roman" w:eastAsia="Times New Roman" w:hAnsi="Times New Roman" w:cs="Times New Roman"/>
          <w:b/>
          <w:color w:val="C00000"/>
          <w:sz w:val="28"/>
          <w:szCs w:val="21"/>
          <w:lang w:val="kk-KZ" w:eastAsia="ru-RU"/>
        </w:rPr>
        <w:t>8. Тәжірибе технологиясы</w:t>
      </w:r>
    </w:p>
    <w:p w14:paraId="31A02B68" w14:textId="77777777" w:rsidR="00B61533" w:rsidRDefault="00B61533" w:rsidP="005E77EC">
      <w:pPr>
        <w:spacing w:after="0" w:line="240" w:lineRule="auto"/>
        <w:jc w:val="both"/>
        <w:rPr>
          <w:rFonts w:ascii="Times New Roman" w:eastAsia="Times New Roman" w:hAnsi="Times New Roman" w:cs="Times New Roman"/>
          <w:sz w:val="28"/>
          <w:szCs w:val="24"/>
          <w:lang w:val="kk-KZ" w:eastAsia="ru-RU"/>
        </w:rPr>
      </w:pPr>
    </w:p>
    <w:p w14:paraId="68AE0421" w14:textId="77777777" w:rsidR="00BC7303" w:rsidRDefault="00B61533" w:rsidP="00B61533">
      <w:pPr>
        <w:spacing w:after="0" w:line="240" w:lineRule="auto"/>
        <w:ind w:firstLine="708"/>
        <w:jc w:val="both"/>
        <w:rPr>
          <w:rFonts w:ascii="Times New Roman" w:eastAsia="Times New Roman" w:hAnsi="Times New Roman" w:cs="Times New Roman"/>
          <w:sz w:val="28"/>
          <w:szCs w:val="24"/>
          <w:lang w:val="kk-KZ" w:eastAsia="ru-RU"/>
        </w:rPr>
      </w:pPr>
      <w:r w:rsidRPr="00B61533">
        <w:rPr>
          <w:rFonts w:ascii="Times New Roman" w:eastAsia="Times New Roman" w:hAnsi="Times New Roman" w:cs="Times New Roman"/>
          <w:sz w:val="28"/>
          <w:szCs w:val="24"/>
          <w:lang w:val="kk-KZ" w:eastAsia="ru-RU"/>
        </w:rPr>
        <w:t>Осы тақырыпты іске асыру бойынша жұмыс технологиясы оқушылардың зерттеу құзыреттілігін қалыптастыруға бағытталған әдістемелік әдістер мен ұйымдастырушылық формалар кешенін дәйекті қолдануды қамтиды. Мен сіздермен өз сабақтарында оқушылардың зерттеу дағдыларын қалыптастыру тәжірибесімен бөліскім келеді</w:t>
      </w:r>
      <w:r w:rsidR="006D2147">
        <w:rPr>
          <w:rFonts w:ascii="Times New Roman" w:eastAsia="Times New Roman" w:hAnsi="Times New Roman" w:cs="Times New Roman"/>
          <w:sz w:val="28"/>
          <w:szCs w:val="24"/>
          <w:lang w:val="kk-KZ" w:eastAsia="ru-RU"/>
        </w:rPr>
        <w:t>.</w:t>
      </w:r>
    </w:p>
    <w:p w14:paraId="76E14D89" w14:textId="77777777" w:rsidR="006D2147" w:rsidRPr="00845C95" w:rsidRDefault="006D2147" w:rsidP="00B61533">
      <w:pPr>
        <w:spacing w:after="0" w:line="240" w:lineRule="auto"/>
        <w:ind w:firstLine="708"/>
        <w:jc w:val="both"/>
        <w:rPr>
          <w:rFonts w:ascii="Times New Roman" w:eastAsia="Times New Roman" w:hAnsi="Times New Roman" w:cs="Times New Roman"/>
          <w:b/>
          <w:sz w:val="28"/>
          <w:szCs w:val="24"/>
          <w:lang w:val="kk-KZ" w:eastAsia="ru-RU"/>
        </w:rPr>
      </w:pPr>
      <w:r w:rsidRPr="00845C95">
        <w:rPr>
          <w:rFonts w:ascii="Times New Roman" w:eastAsia="Times New Roman" w:hAnsi="Times New Roman" w:cs="Times New Roman"/>
          <w:b/>
          <w:sz w:val="28"/>
          <w:szCs w:val="24"/>
          <w:lang w:val="kk-KZ" w:eastAsia="ru-RU"/>
        </w:rPr>
        <w:t>Негізгі әдістемелік әдістер:</w:t>
      </w:r>
    </w:p>
    <w:p w14:paraId="3C688205" w14:textId="77777777" w:rsidR="006D2147" w:rsidRDefault="006D2147" w:rsidP="00B61533">
      <w:pPr>
        <w:spacing w:after="0" w:line="240" w:lineRule="auto"/>
        <w:ind w:firstLine="708"/>
        <w:jc w:val="both"/>
        <w:rPr>
          <w:rFonts w:ascii="Times New Roman" w:eastAsia="Times New Roman" w:hAnsi="Times New Roman" w:cs="Times New Roman"/>
          <w:sz w:val="28"/>
          <w:szCs w:val="24"/>
          <w:lang w:val="kk-KZ" w:eastAsia="ru-RU"/>
        </w:rPr>
      </w:pPr>
      <w:r w:rsidRPr="00B3175F">
        <w:rPr>
          <w:rFonts w:ascii="Times New Roman" w:eastAsia="Times New Roman" w:hAnsi="Times New Roman" w:cs="Times New Roman"/>
          <w:b/>
          <w:sz w:val="28"/>
          <w:szCs w:val="24"/>
          <w:u w:val="single"/>
          <w:lang w:val="kk-KZ" w:eastAsia="ru-RU"/>
        </w:rPr>
        <w:t>Проблемалық оқыту</w:t>
      </w:r>
      <w:r>
        <w:rPr>
          <w:rFonts w:ascii="Times New Roman" w:eastAsia="Times New Roman" w:hAnsi="Times New Roman" w:cs="Times New Roman"/>
          <w:sz w:val="28"/>
          <w:szCs w:val="24"/>
          <w:lang w:val="kk-KZ" w:eastAsia="ru-RU"/>
        </w:rPr>
        <w:t xml:space="preserve">. </w:t>
      </w:r>
      <w:r w:rsidRPr="006D2147">
        <w:rPr>
          <w:rFonts w:ascii="Times New Roman" w:eastAsia="Times New Roman" w:hAnsi="Times New Roman" w:cs="Times New Roman"/>
          <w:sz w:val="28"/>
          <w:szCs w:val="24"/>
          <w:lang w:val="kk-KZ" w:eastAsia="ru-RU"/>
        </w:rPr>
        <w:t>Проблемалық оқыту-оқушылардың белсенді танымдық белсенділігін ынталандыратын тиімді әдіс. Бұл сізге тек білім беруге ғана емес, сонымен қатар оқушылардың өз бетінше ойлау, талдау және мәселелерді шешу қабілетін дамытуға мүмкіндік береді.</w:t>
      </w:r>
      <w:r w:rsidRPr="006D2147">
        <w:rPr>
          <w:lang w:val="kk-KZ"/>
        </w:rPr>
        <w:t xml:space="preserve"> </w:t>
      </w:r>
      <w:r w:rsidRPr="006D2147">
        <w:rPr>
          <w:rFonts w:ascii="Times New Roman" w:eastAsia="Times New Roman" w:hAnsi="Times New Roman" w:cs="Times New Roman"/>
          <w:sz w:val="28"/>
          <w:szCs w:val="24"/>
          <w:lang w:val="kk-KZ" w:eastAsia="ru-RU"/>
        </w:rPr>
        <w:t>Проблемалық есептерді шығару - бұл әдістің негізгі элементтерінің бірі. Мұндай тапсырмалардың нақты жауабы жоқ және оқушыдан шығармашылық көзқарасты, қолда бар білімді талдауды және жаңа шешімдерді іздеуді талап етеді.</w:t>
      </w:r>
    </w:p>
    <w:p w14:paraId="1050E065" w14:textId="77777777" w:rsidR="006D2147" w:rsidRDefault="006D2147" w:rsidP="00B61533">
      <w:pPr>
        <w:spacing w:after="0" w:line="240" w:lineRule="auto"/>
        <w:ind w:firstLine="708"/>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Физикадағы проблемалық есептердің мысалдары</w:t>
      </w:r>
      <w:r>
        <w:rPr>
          <w:rFonts w:ascii="Times New Roman" w:eastAsia="Times New Roman" w:hAnsi="Times New Roman" w:cs="Times New Roman"/>
          <w:sz w:val="28"/>
          <w:szCs w:val="24"/>
          <w:lang w:val="kk-KZ" w:eastAsia="ru-RU"/>
        </w:rPr>
        <w:t>:</w:t>
      </w:r>
    </w:p>
    <w:p w14:paraId="09BD4FB9" w14:textId="77777777" w:rsidR="006D2147" w:rsidRPr="006D2147" w:rsidRDefault="006D2147" w:rsidP="006D2147">
      <w:pPr>
        <w:spacing w:after="0" w:line="240" w:lineRule="auto"/>
        <w:ind w:firstLine="708"/>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7 сынып</w:t>
      </w:r>
    </w:p>
    <w:p w14:paraId="3EA81531" w14:textId="77777777" w:rsid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Механика: ұзындыққа секіру кезінде спортшылар Неге шашырайды? Дене салмағы мен ауырлық күші қалай байланысты? Неліктен заттар жерге түседі?</w:t>
      </w:r>
    </w:p>
    <w:p w14:paraId="5141E05A" w14:textId="77777777" w:rsidR="006D2147" w:rsidRP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sz w:val="28"/>
          <w:szCs w:val="24"/>
          <w:lang w:val="kk-KZ" w:eastAsia="ru-RU"/>
        </w:rPr>
      </w:pPr>
      <w:r w:rsidRPr="006D2147">
        <w:rPr>
          <w:rFonts w:ascii="Times New Roman" w:eastAsia="Times New Roman" w:hAnsi="Times New Roman" w:cs="Times New Roman"/>
          <w:sz w:val="28"/>
          <w:szCs w:val="24"/>
          <w:lang w:val="kk-KZ" w:eastAsia="ru-RU"/>
        </w:rPr>
        <w:t>Жылу құбылыстары: дене қызған кезде неге кеңейеді? Термометр қалай жұмыс істейді? Неліктен қыста өзендер жоғарыдан қатып қалады?</w:t>
      </w:r>
    </w:p>
    <w:p w14:paraId="6748B795" w14:textId="77777777" w:rsidR="006D2147" w:rsidRPr="006D2147" w:rsidRDefault="006D2147" w:rsidP="006D2147">
      <w:pPr>
        <w:spacing w:after="0" w:line="240" w:lineRule="auto"/>
        <w:ind w:firstLine="708"/>
        <w:rPr>
          <w:rFonts w:ascii="Times New Roman" w:eastAsia="Times New Roman" w:hAnsi="Times New Roman" w:cs="Times New Roman"/>
          <w:bCs/>
          <w:sz w:val="28"/>
          <w:szCs w:val="24"/>
          <w:lang w:val="kk-KZ" w:eastAsia="ru-RU"/>
        </w:rPr>
      </w:pPr>
      <w:r w:rsidRPr="006D2147">
        <w:rPr>
          <w:rFonts w:ascii="Times New Roman" w:eastAsia="Times New Roman" w:hAnsi="Times New Roman" w:cs="Times New Roman"/>
          <w:bCs/>
          <w:sz w:val="28"/>
          <w:szCs w:val="24"/>
          <w:lang w:val="kk-KZ" w:eastAsia="ru-RU"/>
        </w:rPr>
        <w:t>8 сынып</w:t>
      </w:r>
    </w:p>
    <w:p w14:paraId="6BB7B5A1" w14:textId="77777777" w:rsidR="006D2147" w:rsidRDefault="006D2147" w:rsidP="00E7747B">
      <w:pPr>
        <w:pStyle w:val="a4"/>
        <w:numPr>
          <w:ilvl w:val="0"/>
          <w:numId w:val="17"/>
        </w:numPr>
        <w:spacing w:after="0" w:line="240" w:lineRule="auto"/>
        <w:ind w:left="0" w:firstLine="0"/>
        <w:jc w:val="both"/>
        <w:rPr>
          <w:rFonts w:ascii="Times New Roman" w:eastAsia="Times New Roman" w:hAnsi="Times New Roman" w:cs="Times New Roman"/>
          <w:bCs/>
          <w:sz w:val="28"/>
          <w:szCs w:val="24"/>
          <w:lang w:val="kk-KZ" w:eastAsia="ru-RU"/>
        </w:rPr>
      </w:pPr>
      <w:r w:rsidRPr="006D2147">
        <w:rPr>
          <w:rFonts w:ascii="Times New Roman" w:eastAsia="Times New Roman" w:hAnsi="Times New Roman" w:cs="Times New Roman"/>
          <w:bCs/>
          <w:sz w:val="28"/>
          <w:szCs w:val="24"/>
          <w:lang w:val="kk-KZ" w:eastAsia="ru-RU"/>
        </w:rPr>
        <w:t>Электрлік құбылыстар: неліктен кейбір заттар үйкеліс кезінде олар электрленеді? Электр тізбегі қалай жұмыс істейді? Неліктен найзағай жерге түседі?</w:t>
      </w:r>
    </w:p>
    <w:p w14:paraId="01BFCDEA" w14:textId="77777777" w:rsidR="006D2147" w:rsidRPr="00DD0452" w:rsidRDefault="006D2147" w:rsidP="00E7747B">
      <w:pPr>
        <w:pStyle w:val="a4"/>
        <w:numPr>
          <w:ilvl w:val="0"/>
          <w:numId w:val="17"/>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lastRenderedPageBreak/>
        <w:t xml:space="preserve">Магниттік құбылыстар: неліктен компас инесі әрқашан солтүстікті көрсетеді? </w:t>
      </w:r>
      <w:r w:rsidRPr="005E77EC">
        <w:rPr>
          <w:rFonts w:ascii="Times New Roman" w:eastAsia="Times New Roman" w:hAnsi="Times New Roman" w:cs="Times New Roman"/>
          <w:bCs/>
          <w:sz w:val="28"/>
          <w:szCs w:val="24"/>
          <w:lang w:val="kk-KZ" w:eastAsia="ru-RU"/>
        </w:rPr>
        <w:t>Электромагнит қалай жұмыс істейді? Неліктен темір үгінділері магнит бойымен орналасады?</w:t>
      </w:r>
    </w:p>
    <w:p w14:paraId="364B3731" w14:textId="77777777" w:rsidR="00DD0452" w:rsidRPr="00DD0452" w:rsidRDefault="00DD0452" w:rsidP="00DD0452">
      <w:pPr>
        <w:pStyle w:val="a4"/>
        <w:spacing w:after="0" w:line="240" w:lineRule="auto"/>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9 сынып</w:t>
      </w:r>
    </w:p>
    <w:p w14:paraId="7E911A95" w14:textId="77777777" w:rsidR="00DD0452" w:rsidRDefault="00DD0452" w:rsidP="00E7747B">
      <w:pPr>
        <w:pStyle w:val="a4"/>
        <w:numPr>
          <w:ilvl w:val="0"/>
          <w:numId w:val="18"/>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Оптика: неліктен біз заттарды көреміз? Кемпірқосақ қалай пайда болады? Неліктен ай жарқырайды?</w:t>
      </w:r>
    </w:p>
    <w:p w14:paraId="1FB5B76C" w14:textId="77777777" w:rsidR="00DD0452" w:rsidRDefault="00DD0452" w:rsidP="00E7747B">
      <w:pPr>
        <w:pStyle w:val="a4"/>
        <w:numPr>
          <w:ilvl w:val="0"/>
          <w:numId w:val="18"/>
        </w:numPr>
        <w:spacing w:after="0" w:line="240" w:lineRule="auto"/>
        <w:ind w:left="0" w:firstLine="0"/>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Механика: неліктен денелер үдеумен қозғалады? Маятник қалай жұмыс істейді? Неліктен көлікті тежеу кезінде үйкеліс күші пайда болады?</w:t>
      </w:r>
    </w:p>
    <w:p w14:paraId="194A764A" w14:textId="77777777" w:rsid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Сабақта проблемалық жағдайды қалай құруға болады? Күтпеген фактіден немесе құбылыстан бастаңыз: мысалы, нәтижесі оқушылардың күткеніне қайшы келетін тәжірибені көрсету. Арандатушылық сұрақ қойыңыз: оқушыларды ойландыратын және жауап іздейтін сұрақ. Әрі қарай, балама көзқарастарды ұсыныңыз: бір сұраққа әртүрлі жауаптар болуы мүмкін екенін көрсетіңіз. Қорытындылай келе, таңдау жағдайын жасаңыз, мәселені шешудің бірнеше нұсқасын ұсыныңыз және оқушылардан өз таңдауын негіздеуін сұраңыз.</w:t>
      </w:r>
    </w:p>
    <w:p w14:paraId="58A8B65E" w14:textId="77777777"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DD0452">
        <w:rPr>
          <w:rFonts w:ascii="Times New Roman" w:eastAsia="Times New Roman" w:hAnsi="Times New Roman" w:cs="Times New Roman"/>
          <w:bCs/>
          <w:sz w:val="28"/>
          <w:szCs w:val="24"/>
          <w:lang w:val="kk-KZ" w:eastAsia="ru-RU"/>
        </w:rPr>
        <w:t>Мен сіздердің назарларыңызға проблемалық жағдайлардың мысалдарын ұсынамын</w:t>
      </w:r>
      <w:r w:rsidR="004C5FFD">
        <w:rPr>
          <w:rFonts w:ascii="Times New Roman" w:eastAsia="Times New Roman" w:hAnsi="Times New Roman" w:cs="Times New Roman"/>
          <w:bCs/>
          <w:sz w:val="28"/>
          <w:szCs w:val="24"/>
          <w:lang w:val="kk-KZ" w:eastAsia="ru-RU"/>
        </w:rPr>
        <w:t>:</w:t>
      </w:r>
    </w:p>
    <w:p w14:paraId="5B692AE9" w14:textId="77777777"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Қысым</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биіктігі бірдей, бірақ негізі әртүрлі екі ыдысты бірдей биіктікке дейін сумен толтырыңыз. Қай ыдыста түбіне қысым көбірек екенін сұраңыз.</w:t>
      </w:r>
    </w:p>
    <w:p w14:paraId="6CA002A9" w14:textId="77777777" w:rsidR="00DD0452" w:rsidRP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Электр тогы</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қарапайым электр тізбегін құрыңыз және оқушыларға шамның жарықтығы неден туындайтынын анықтауды ұсыныңыз.</w:t>
      </w:r>
    </w:p>
    <w:p w14:paraId="5192FB50" w14:textId="77777777" w:rsidR="00DD0452" w:rsidRDefault="00DD0452"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Дыбыс</w:t>
      </w:r>
      <w:r>
        <w:rPr>
          <w:rFonts w:ascii="Times New Roman" w:eastAsia="Times New Roman" w:hAnsi="Times New Roman" w:cs="Times New Roman"/>
          <w:bCs/>
          <w:sz w:val="28"/>
          <w:szCs w:val="24"/>
          <w:lang w:val="kk-KZ" w:eastAsia="ru-RU"/>
        </w:rPr>
        <w:t>»</w:t>
      </w:r>
      <w:r w:rsidRPr="00DD0452">
        <w:rPr>
          <w:rFonts w:ascii="Times New Roman" w:eastAsia="Times New Roman" w:hAnsi="Times New Roman" w:cs="Times New Roman"/>
          <w:bCs/>
          <w:sz w:val="28"/>
          <w:szCs w:val="24"/>
          <w:lang w:val="kk-KZ" w:eastAsia="ru-RU"/>
        </w:rPr>
        <w:t xml:space="preserve"> тақырыбы: Екі бірдей музыкалық аспапты көрсетіп, олардың неге басқаша естілетінін сұраңыз.</w:t>
      </w:r>
    </w:p>
    <w:p w14:paraId="0EC017E3" w14:textId="77777777" w:rsidR="00077259" w:rsidRDefault="00077259" w:rsidP="00DD0452">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077259">
        <w:rPr>
          <w:rFonts w:ascii="Times New Roman" w:eastAsia="Times New Roman" w:hAnsi="Times New Roman" w:cs="Times New Roman"/>
          <w:bCs/>
          <w:sz w:val="28"/>
          <w:szCs w:val="24"/>
          <w:lang w:val="kk-KZ" w:eastAsia="ru-RU"/>
        </w:rPr>
        <w:t>Проблемалық тапсырмалар оқушыларға қол жетімді болуы және олардың білім мен дағдылар деңгейіне сәйкес келуі керек екенін есте ұстаған жөн. Мұғалім оқушылардың өзіндік жұмысы үшін жағдай жасауы керек. Ол оларды іздеуге бағыттауы керек, бірақ дайын жауаптар бермеуі керек. Жұмыс нәтижелерін талқылау қажет, бұл алынған білімді жалпылауға және қорытынды жасауға мүмкіндік береді.</w:t>
      </w:r>
    </w:p>
    <w:p w14:paraId="7A61218C" w14:textId="77777777" w:rsidR="003A382F" w:rsidRPr="003A382F" w:rsidRDefault="003A382F" w:rsidP="003A382F">
      <w:pPr>
        <w:pStyle w:val="a4"/>
        <w:spacing w:after="0" w:line="240" w:lineRule="auto"/>
        <w:ind w:left="0" w:firstLine="708"/>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Cs/>
          <w:sz w:val="28"/>
          <w:szCs w:val="24"/>
          <w:lang w:val="kk-KZ" w:eastAsia="ru-RU"/>
        </w:rPr>
        <w:t>Проблемалық оқыту материалды тереңірек игеруге ықпал етіп қана қоймайды, сонымен қатар студенттерде келесі маңызды қасиеттерді дамытады:</w:t>
      </w:r>
    </w:p>
    <w:p w14:paraId="7B510000" w14:textId="77777777"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Сыни тұрғыдан ойлау:</w:t>
      </w:r>
      <w:r w:rsidRPr="003A382F">
        <w:rPr>
          <w:rFonts w:ascii="Times New Roman" w:eastAsia="Times New Roman" w:hAnsi="Times New Roman" w:cs="Times New Roman"/>
          <w:bCs/>
          <w:sz w:val="28"/>
          <w:szCs w:val="24"/>
          <w:lang w:val="kk-KZ" w:eastAsia="ru-RU"/>
        </w:rPr>
        <w:t xml:space="preserve"> ақпаратты талдай білу, салыстыру, қорытынды жасау.</w:t>
      </w:r>
    </w:p>
    <w:p w14:paraId="6D7A01D9" w14:textId="77777777"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Шығармашылық:</w:t>
      </w:r>
      <w:r w:rsidRPr="003A382F">
        <w:rPr>
          <w:rFonts w:ascii="Times New Roman" w:eastAsia="Times New Roman" w:hAnsi="Times New Roman" w:cs="Times New Roman"/>
          <w:bCs/>
          <w:sz w:val="28"/>
          <w:szCs w:val="24"/>
          <w:lang w:val="kk-KZ" w:eastAsia="ru-RU"/>
        </w:rPr>
        <w:t xml:space="preserve"> стандартты емес шешімдерді табу мүмкіндігі.</w:t>
      </w:r>
    </w:p>
    <w:p w14:paraId="7CA5D9CA" w14:textId="77777777" w:rsid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Тәуелсіздік:</w:t>
      </w:r>
      <w:r w:rsidRPr="003A382F">
        <w:rPr>
          <w:rFonts w:ascii="Times New Roman" w:eastAsia="Times New Roman" w:hAnsi="Times New Roman" w:cs="Times New Roman"/>
          <w:bCs/>
          <w:sz w:val="28"/>
          <w:szCs w:val="24"/>
          <w:lang w:val="kk-KZ" w:eastAsia="ru-RU"/>
        </w:rPr>
        <w:t xml:space="preserve"> өз бетінше жұмыс істей білу және шешім қабылдау.</w:t>
      </w:r>
    </w:p>
    <w:p w14:paraId="01A1133F" w14:textId="77777777" w:rsidR="003A382F" w:rsidRPr="003A382F" w:rsidRDefault="003A382F" w:rsidP="00E7747B">
      <w:pPr>
        <w:pStyle w:val="a4"/>
        <w:numPr>
          <w:ilvl w:val="0"/>
          <w:numId w:val="19"/>
        </w:numPr>
        <w:spacing w:after="0" w:line="240" w:lineRule="auto"/>
        <w:ind w:left="0" w:firstLine="0"/>
        <w:jc w:val="both"/>
        <w:rPr>
          <w:rFonts w:ascii="Times New Roman" w:eastAsia="Times New Roman" w:hAnsi="Times New Roman" w:cs="Times New Roman"/>
          <w:bCs/>
          <w:sz w:val="28"/>
          <w:szCs w:val="24"/>
          <w:lang w:val="kk-KZ" w:eastAsia="ru-RU"/>
        </w:rPr>
      </w:pPr>
      <w:r w:rsidRPr="003A382F">
        <w:rPr>
          <w:rFonts w:ascii="Times New Roman" w:eastAsia="Times New Roman" w:hAnsi="Times New Roman" w:cs="Times New Roman"/>
          <w:b/>
          <w:bCs/>
          <w:sz w:val="28"/>
          <w:szCs w:val="24"/>
          <w:lang w:val="kk-KZ" w:eastAsia="ru-RU"/>
        </w:rPr>
        <w:t>Қарым-қатынас дағдылары:</w:t>
      </w:r>
      <w:r w:rsidRPr="003A382F">
        <w:rPr>
          <w:rFonts w:ascii="Times New Roman" w:eastAsia="Times New Roman" w:hAnsi="Times New Roman" w:cs="Times New Roman"/>
          <w:bCs/>
          <w:sz w:val="28"/>
          <w:szCs w:val="24"/>
          <w:lang w:val="kk-KZ" w:eastAsia="ru-RU"/>
        </w:rPr>
        <w:t xml:space="preserve"> топта жұмыс істей білу, өз көзқарасын қорғай білу.</w:t>
      </w:r>
    </w:p>
    <w:p w14:paraId="1B6C0AEA" w14:textId="77777777" w:rsidR="006D2147" w:rsidRDefault="00845C95" w:rsidP="00845C95">
      <w:pPr>
        <w:spacing w:after="0" w:line="240" w:lineRule="auto"/>
        <w:ind w:firstLine="708"/>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Проблемалық оқыту физиканы оқу процесін қызықты әрі тиімді етеді, оқушылардың бойында тек білімді ғана емес, сонымен қатар табысты оқу мен болашақ кәсіби қызмет үшін қажетті дағдыларды дамытады.</w:t>
      </w:r>
    </w:p>
    <w:p w14:paraId="1AEB813D" w14:textId="77777777" w:rsidR="00845C95" w:rsidRDefault="00845C95" w:rsidP="00845C95">
      <w:pPr>
        <w:spacing w:after="0" w:line="240" w:lineRule="auto"/>
        <w:ind w:firstLine="708"/>
        <w:jc w:val="both"/>
        <w:rPr>
          <w:rFonts w:ascii="Times New Roman" w:eastAsia="Times New Roman" w:hAnsi="Times New Roman" w:cs="Times New Roman"/>
          <w:bCs/>
          <w:sz w:val="28"/>
          <w:szCs w:val="24"/>
          <w:lang w:val="kk-KZ" w:eastAsia="ru-RU"/>
        </w:rPr>
      </w:pPr>
      <w:r w:rsidRPr="00B3175F">
        <w:rPr>
          <w:rFonts w:ascii="Times New Roman" w:eastAsia="Times New Roman" w:hAnsi="Times New Roman" w:cs="Times New Roman"/>
          <w:b/>
          <w:bCs/>
          <w:sz w:val="28"/>
          <w:szCs w:val="24"/>
          <w:u w:val="single"/>
          <w:lang w:val="kk-KZ" w:eastAsia="ru-RU"/>
        </w:rPr>
        <w:lastRenderedPageBreak/>
        <w:t>Жобалық қызмет</w:t>
      </w:r>
      <w:r w:rsidRPr="00B3175F">
        <w:rPr>
          <w:rFonts w:ascii="Times New Roman" w:eastAsia="Times New Roman" w:hAnsi="Times New Roman" w:cs="Times New Roman"/>
          <w:bCs/>
          <w:sz w:val="28"/>
          <w:szCs w:val="24"/>
          <w:u w:val="single"/>
          <w:lang w:val="kk-KZ" w:eastAsia="ru-RU"/>
        </w:rPr>
        <w:t>.</w:t>
      </w:r>
      <w:r w:rsidRPr="00845C95">
        <w:rPr>
          <w:lang w:val="kk-KZ"/>
        </w:rPr>
        <w:t xml:space="preserve"> </w:t>
      </w:r>
      <w:r w:rsidRPr="00845C95">
        <w:rPr>
          <w:rFonts w:ascii="Times New Roman" w:eastAsia="Times New Roman" w:hAnsi="Times New Roman" w:cs="Times New Roman"/>
          <w:bCs/>
          <w:sz w:val="28"/>
          <w:szCs w:val="24"/>
          <w:lang w:val="kk-KZ" w:eastAsia="ru-RU"/>
        </w:rPr>
        <w:t>Жобалық қызмет-бұл оқушыларға теориялық материалды игеріп қана қоймай, алған білімдерін іс жүзінде қолдануға мүмкіндік беретін оқытудың тиімді әдісі. Физика ғылым ретінде әртүрлі жобаларды жүзеге асыру мүмкіндіктеріне бай.</w:t>
      </w:r>
      <w:r w:rsidRPr="00845C95">
        <w:rPr>
          <w:lang w:val="kk-KZ"/>
        </w:rPr>
        <w:t xml:space="preserve"> </w:t>
      </w:r>
      <w:r w:rsidRPr="00845C95">
        <w:rPr>
          <w:rFonts w:ascii="Times New Roman" w:eastAsia="Times New Roman" w:hAnsi="Times New Roman" w:cs="Times New Roman"/>
          <w:bCs/>
          <w:sz w:val="28"/>
          <w:szCs w:val="24"/>
          <w:lang w:val="kk-KZ" w:eastAsia="ru-RU"/>
        </w:rPr>
        <w:t>Сіздердің назарларыңызға оқушыларым жұмыс істеген жобалардың тақырыптарын ұсынамын</w:t>
      </w:r>
      <w:r>
        <w:rPr>
          <w:rFonts w:ascii="Times New Roman" w:eastAsia="Times New Roman" w:hAnsi="Times New Roman" w:cs="Times New Roman"/>
          <w:bCs/>
          <w:sz w:val="28"/>
          <w:szCs w:val="24"/>
          <w:lang w:val="kk-KZ" w:eastAsia="ru-RU"/>
        </w:rPr>
        <w:t>.</w:t>
      </w:r>
    </w:p>
    <w:p w14:paraId="57C9B20D" w14:textId="77777777" w:rsidR="00845C95" w:rsidRPr="00845C95" w:rsidRDefault="00845C95" w:rsidP="00845C95">
      <w:pPr>
        <w:spacing w:after="0" w:line="240" w:lineRule="auto"/>
        <w:ind w:firstLine="708"/>
        <w:jc w:val="both"/>
        <w:rPr>
          <w:rFonts w:ascii="Times New Roman" w:eastAsia="Times New Roman" w:hAnsi="Times New Roman" w:cs="Times New Roman"/>
          <w:b/>
          <w:bCs/>
          <w:sz w:val="28"/>
          <w:szCs w:val="24"/>
          <w:lang w:val="kk-KZ" w:eastAsia="ru-RU"/>
        </w:rPr>
      </w:pPr>
      <w:r w:rsidRPr="00845C95">
        <w:rPr>
          <w:rFonts w:ascii="Times New Roman" w:eastAsia="Times New Roman" w:hAnsi="Times New Roman" w:cs="Times New Roman"/>
          <w:b/>
          <w:bCs/>
          <w:sz w:val="28"/>
          <w:szCs w:val="24"/>
          <w:lang w:val="kk-KZ" w:eastAsia="ru-RU"/>
        </w:rPr>
        <w:t>Физика жобаларының мысалдары</w:t>
      </w:r>
    </w:p>
    <w:p w14:paraId="6FC07759" w14:textId="77777777" w:rsidR="00845C95" w:rsidRPr="00845C95" w:rsidRDefault="00845C95" w:rsidP="00845C95">
      <w:pPr>
        <w:spacing w:after="0" w:line="240" w:lineRule="auto"/>
        <w:ind w:firstLine="708"/>
        <w:jc w:val="both"/>
        <w:rPr>
          <w:rFonts w:ascii="Times New Roman" w:eastAsia="Times New Roman" w:hAnsi="Times New Roman" w:cs="Times New Roman"/>
          <w:bCs/>
          <w:i/>
          <w:sz w:val="28"/>
          <w:szCs w:val="24"/>
          <w:lang w:val="kk-KZ" w:eastAsia="ru-RU"/>
        </w:rPr>
      </w:pPr>
      <w:r w:rsidRPr="00845C95">
        <w:rPr>
          <w:rFonts w:ascii="Times New Roman" w:eastAsia="Times New Roman" w:hAnsi="Times New Roman" w:cs="Times New Roman"/>
          <w:bCs/>
          <w:i/>
          <w:sz w:val="28"/>
          <w:szCs w:val="24"/>
          <w:lang w:val="kk-KZ" w:eastAsia="ru-RU"/>
        </w:rPr>
        <w:t>10-11 сыныптар</w:t>
      </w:r>
    </w:p>
    <w:p w14:paraId="45AF7297" w14:textId="77777777" w:rsidR="00845C95" w:rsidRPr="00845C95" w:rsidRDefault="00845C95" w:rsidP="00845C95">
      <w:pPr>
        <w:spacing w:after="0" w:line="240" w:lineRule="auto"/>
        <w:ind w:firstLine="708"/>
        <w:jc w:val="both"/>
        <w:rPr>
          <w:rFonts w:ascii="Times New Roman" w:eastAsia="Times New Roman" w:hAnsi="Times New Roman" w:cs="Times New Roman"/>
          <w:b/>
          <w:bCs/>
          <w:sz w:val="28"/>
          <w:szCs w:val="24"/>
          <w:lang w:val="kk-KZ" w:eastAsia="ru-RU"/>
        </w:rPr>
      </w:pPr>
      <w:r w:rsidRPr="00845C95">
        <w:rPr>
          <w:rFonts w:ascii="Times New Roman" w:eastAsia="Times New Roman" w:hAnsi="Times New Roman" w:cs="Times New Roman"/>
          <w:b/>
          <w:bCs/>
          <w:sz w:val="28"/>
          <w:szCs w:val="24"/>
          <w:lang w:val="kk-KZ" w:eastAsia="ru-RU"/>
        </w:rPr>
        <w:t>1. Күнделікті өмірдегі физикалық құбылыстарды зерттеу</w:t>
      </w:r>
    </w:p>
    <w:p w14:paraId="76CBDC00" w14:textId="77777777"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«Күнделікті өмірдегі физика»: физикалық принциптер тұрғысынан әртүрлі тұрмыстық техниканың (Тоңазытқыш, Микротолқынды пеш, теледидар) жұмысын зерттеу.</w:t>
      </w:r>
    </w:p>
    <w:p w14:paraId="05C3E157" w14:textId="77777777"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«Спорт физикасы»: әртүрлі спорт түрлерінің (жеңіл атлетика, жүзу, гимнастика) негізінде жатқан физикалық заңдылықтарды талдау.</w:t>
      </w:r>
    </w:p>
    <w:p w14:paraId="46A88B77" w14:textId="77777777" w:rsidR="00845C95" w:rsidRDefault="00845C95" w:rsidP="00E7747B">
      <w:pPr>
        <w:pStyle w:val="a4"/>
        <w:numPr>
          <w:ilvl w:val="0"/>
          <w:numId w:val="20"/>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«Табиғаттағы физика»: физика тұрғысынан табиғи құбылыстарды (кемпірқосақ, найзағай, солтүстік жарықтар) зерттеу.</w:t>
      </w:r>
    </w:p>
    <w:p w14:paraId="4AFB2B4C" w14:textId="77777777" w:rsidR="00845C95" w:rsidRPr="00845C95" w:rsidRDefault="00845C95" w:rsidP="00845C95">
      <w:pPr>
        <w:pStyle w:val="a4"/>
        <w:spacing w:after="0" w:line="240" w:lineRule="auto"/>
        <w:jc w:val="both"/>
        <w:rPr>
          <w:rFonts w:ascii="Times New Roman" w:eastAsia="Times New Roman" w:hAnsi="Times New Roman" w:cs="Times New Roman"/>
          <w:bCs/>
          <w:i/>
          <w:sz w:val="28"/>
          <w:szCs w:val="24"/>
          <w:lang w:val="kk-KZ" w:eastAsia="ru-RU"/>
        </w:rPr>
      </w:pPr>
      <w:r w:rsidRPr="00845C95">
        <w:rPr>
          <w:rFonts w:ascii="Times New Roman" w:eastAsia="Times New Roman" w:hAnsi="Times New Roman" w:cs="Times New Roman"/>
          <w:bCs/>
          <w:i/>
          <w:sz w:val="28"/>
          <w:szCs w:val="24"/>
          <w:lang w:val="kk-KZ" w:eastAsia="ru-RU"/>
        </w:rPr>
        <w:t>7-9 сыныптар</w:t>
      </w:r>
    </w:p>
    <w:p w14:paraId="20B8DF00" w14:textId="77777777"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«Біздің айналамыздағы физика»: күнделікті өмірдегі физикалық құбылыстарды зерттеу (мысалы, сабын көпіршіктері неге дөңгелек, микротолқынды пеш қалай жұмыс істейді, аспан неге көк).</w:t>
      </w:r>
    </w:p>
    <w:p w14:paraId="6F4FB50D" w14:textId="77777777"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«Қарапайым механизмдерді құру»: рычагтарды, блоктарды, көлбеу жазықтықтарды жобалау және олардың жұмысын зерттеу.</w:t>
      </w:r>
    </w:p>
    <w:p w14:paraId="5FE19A73" w14:textId="77777777" w:rsid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«Сұйықтықтар мен газдардың қасиеттерін зерттеу»: сумен, ауамен, әртүрлі сұйықтықтармен тәжірибе жасау (мысалы, тығыздықты анықтау, Беттік керілуді зерттеу).</w:t>
      </w:r>
    </w:p>
    <w:p w14:paraId="6CEF08D0" w14:textId="77777777" w:rsidR="00845C95" w:rsidRPr="00845C95" w:rsidRDefault="00845C95" w:rsidP="00E7747B">
      <w:pPr>
        <w:pStyle w:val="a4"/>
        <w:numPr>
          <w:ilvl w:val="0"/>
          <w:numId w:val="21"/>
        </w:numPr>
        <w:spacing w:after="0" w:line="240" w:lineRule="auto"/>
        <w:ind w:left="0" w:firstLine="0"/>
        <w:jc w:val="both"/>
        <w:rPr>
          <w:rFonts w:ascii="Times New Roman" w:eastAsia="Times New Roman" w:hAnsi="Times New Roman" w:cs="Times New Roman"/>
          <w:bCs/>
          <w:sz w:val="28"/>
          <w:szCs w:val="24"/>
          <w:lang w:val="kk-KZ" w:eastAsia="ru-RU"/>
        </w:rPr>
      </w:pPr>
      <w:r w:rsidRPr="00845C95">
        <w:rPr>
          <w:rFonts w:ascii="Times New Roman" w:eastAsia="Times New Roman" w:hAnsi="Times New Roman" w:cs="Times New Roman"/>
          <w:bCs/>
          <w:sz w:val="28"/>
          <w:szCs w:val="24"/>
          <w:lang w:val="kk-KZ" w:eastAsia="ru-RU"/>
        </w:rPr>
        <w:t>«Электр тізбектері»: қарапайым электр тізбектерін құрастыру, жарықдиодты шамдар, электромагниттер жасау.</w:t>
      </w:r>
    </w:p>
    <w:p w14:paraId="29320801" w14:textId="77777777" w:rsidR="00BC7303"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Оқушылар келесі кезеңдер арқылы топтар құрып, өз жобаларын жүзеге асырды</w:t>
      </w:r>
      <w:r>
        <w:rPr>
          <w:rFonts w:ascii="Times New Roman" w:eastAsia="Times New Roman" w:hAnsi="Times New Roman" w:cs="Times New Roman"/>
          <w:sz w:val="28"/>
          <w:szCs w:val="24"/>
          <w:lang w:val="kk-KZ" w:eastAsia="ru-RU"/>
        </w:rPr>
        <w:t>:</w:t>
      </w:r>
    </w:p>
    <w:p w14:paraId="7F69CC53"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1</w:t>
      </w:r>
      <w:r w:rsidRPr="00E450E1">
        <w:rPr>
          <w:rFonts w:ascii="Times New Roman" w:eastAsia="Times New Roman" w:hAnsi="Times New Roman" w:cs="Times New Roman"/>
          <w:i/>
          <w:sz w:val="28"/>
          <w:szCs w:val="24"/>
          <w:lang w:val="kk-KZ" w:eastAsia="ru-RU"/>
        </w:rPr>
        <w:t>. Тақырыпты таңдау:</w:t>
      </w:r>
      <w:r w:rsidRPr="00E450E1">
        <w:rPr>
          <w:rFonts w:ascii="Times New Roman" w:eastAsia="Times New Roman" w:hAnsi="Times New Roman" w:cs="Times New Roman"/>
          <w:sz w:val="28"/>
          <w:szCs w:val="24"/>
          <w:lang w:val="kk-KZ" w:eastAsia="ru-RU"/>
        </w:rPr>
        <w:t xml:space="preserve"> оқушылар өздерін қызықтыратын жоба тақырыбын өздері таңдайды.</w:t>
      </w:r>
    </w:p>
    <w:p w14:paraId="18D094AD"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 xml:space="preserve">2. </w:t>
      </w:r>
      <w:r w:rsidRPr="00E450E1">
        <w:rPr>
          <w:rFonts w:ascii="Times New Roman" w:eastAsia="Times New Roman" w:hAnsi="Times New Roman" w:cs="Times New Roman"/>
          <w:i/>
          <w:sz w:val="28"/>
          <w:szCs w:val="24"/>
          <w:lang w:val="kk-KZ" w:eastAsia="ru-RU"/>
        </w:rPr>
        <w:t>Мақсат пен міндеттерді қою</w:t>
      </w:r>
      <w:r w:rsidRPr="00E450E1">
        <w:rPr>
          <w:rFonts w:ascii="Times New Roman" w:eastAsia="Times New Roman" w:hAnsi="Times New Roman" w:cs="Times New Roman"/>
          <w:sz w:val="28"/>
          <w:szCs w:val="24"/>
          <w:lang w:val="kk-KZ" w:eastAsia="ru-RU"/>
        </w:rPr>
        <w:t>: жоба барысында шешілуі қажет нақты мақсаттар мен міндеттерді анықтау.</w:t>
      </w:r>
    </w:p>
    <w:p w14:paraId="14E46287" w14:textId="77777777"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 xml:space="preserve">3. </w:t>
      </w:r>
      <w:r w:rsidRPr="00E450E1">
        <w:rPr>
          <w:rFonts w:ascii="Times New Roman" w:eastAsia="Times New Roman" w:hAnsi="Times New Roman" w:cs="Times New Roman"/>
          <w:i/>
          <w:sz w:val="28"/>
          <w:szCs w:val="24"/>
          <w:lang w:val="kk-KZ" w:eastAsia="ru-RU"/>
        </w:rPr>
        <w:t>Жұмысты жоспарлау</w:t>
      </w:r>
      <w:r w:rsidRPr="00E450E1">
        <w:rPr>
          <w:rFonts w:ascii="Times New Roman" w:eastAsia="Times New Roman" w:hAnsi="Times New Roman" w:cs="Times New Roman"/>
          <w:sz w:val="28"/>
          <w:szCs w:val="24"/>
          <w:lang w:val="kk-KZ" w:eastAsia="ru-RU"/>
        </w:rPr>
        <w:t>: барлық қажетті кезеңдерді қамтитын жұмыс жоспарын құру.</w:t>
      </w:r>
    </w:p>
    <w:p w14:paraId="18A498EE"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4</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Ақпарат жинау</w:t>
      </w:r>
      <w:r w:rsidRPr="00E450E1">
        <w:rPr>
          <w:rFonts w:ascii="Times New Roman" w:eastAsia="Times New Roman" w:hAnsi="Times New Roman" w:cs="Times New Roman"/>
          <w:sz w:val="28"/>
          <w:szCs w:val="24"/>
          <w:lang w:val="kk-KZ" w:eastAsia="ru-RU"/>
        </w:rPr>
        <w:t>: оқулықтардан, анықтамалықтардан, Интернеттен ақпарат іздеу.</w:t>
      </w:r>
    </w:p>
    <w:p w14:paraId="7D8BABAA"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5</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Эксперименттік жұмыс жүргізу</w:t>
      </w:r>
      <w:r w:rsidRPr="00E450E1">
        <w:rPr>
          <w:rFonts w:ascii="Times New Roman" w:eastAsia="Times New Roman" w:hAnsi="Times New Roman" w:cs="Times New Roman"/>
          <w:sz w:val="28"/>
          <w:szCs w:val="24"/>
          <w:lang w:val="kk-KZ" w:eastAsia="ru-RU"/>
        </w:rPr>
        <w:t>: эксперименттер жүргізу, мәліметтер жинау.</w:t>
      </w:r>
    </w:p>
    <w:p w14:paraId="7245845A"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6</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Деректерді өңдеу</w:t>
      </w:r>
      <w:r w:rsidRPr="00E450E1">
        <w:rPr>
          <w:rFonts w:ascii="Times New Roman" w:eastAsia="Times New Roman" w:hAnsi="Times New Roman" w:cs="Times New Roman"/>
          <w:sz w:val="28"/>
          <w:szCs w:val="24"/>
          <w:lang w:val="kk-KZ" w:eastAsia="ru-RU"/>
        </w:rPr>
        <w:t>: алынған деректерді талдау, графиктер, кестелер құру.</w:t>
      </w:r>
    </w:p>
    <w:p w14:paraId="6FF36A9A" w14:textId="77777777" w:rsidR="00E450E1" w:rsidRP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7</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Нәтижелерді рәсімдеу</w:t>
      </w:r>
      <w:r w:rsidRPr="00E450E1">
        <w:rPr>
          <w:rFonts w:ascii="Times New Roman" w:eastAsia="Times New Roman" w:hAnsi="Times New Roman" w:cs="Times New Roman"/>
          <w:sz w:val="28"/>
          <w:szCs w:val="24"/>
          <w:lang w:val="kk-KZ" w:eastAsia="ru-RU"/>
        </w:rPr>
        <w:t>: презентация, баяндама, постер дайындау.</w:t>
      </w:r>
    </w:p>
    <w:p w14:paraId="684D842A" w14:textId="77777777"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8</w:t>
      </w:r>
      <w:r w:rsidRPr="00E450E1">
        <w:rPr>
          <w:rFonts w:ascii="Times New Roman" w:eastAsia="Times New Roman" w:hAnsi="Times New Roman" w:cs="Times New Roman"/>
          <w:sz w:val="28"/>
          <w:szCs w:val="24"/>
          <w:lang w:val="kk-KZ" w:eastAsia="ru-RU"/>
        </w:rPr>
        <w:t xml:space="preserve">. </w:t>
      </w:r>
      <w:r w:rsidRPr="00E450E1">
        <w:rPr>
          <w:rFonts w:ascii="Times New Roman" w:eastAsia="Times New Roman" w:hAnsi="Times New Roman" w:cs="Times New Roman"/>
          <w:i/>
          <w:sz w:val="28"/>
          <w:szCs w:val="24"/>
          <w:lang w:val="kk-KZ" w:eastAsia="ru-RU"/>
        </w:rPr>
        <w:t>Жобаны қорғау</w:t>
      </w:r>
      <w:r w:rsidRPr="00E450E1">
        <w:rPr>
          <w:rFonts w:ascii="Times New Roman" w:eastAsia="Times New Roman" w:hAnsi="Times New Roman" w:cs="Times New Roman"/>
          <w:sz w:val="28"/>
          <w:szCs w:val="24"/>
          <w:lang w:val="kk-KZ" w:eastAsia="ru-RU"/>
        </w:rPr>
        <w:t>: жұмыс нәтижелерін сынып алдында немесе ғылыми конференцияда ұсыну.</w:t>
      </w:r>
    </w:p>
    <w:p w14:paraId="00D42098" w14:textId="77777777" w:rsidR="00E450E1" w:rsidRDefault="00E450E1" w:rsidP="00E450E1">
      <w:pPr>
        <w:spacing w:after="0" w:line="240" w:lineRule="auto"/>
        <w:ind w:firstLine="708"/>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lastRenderedPageBreak/>
        <w:t>Қорытындылай келе жобалық қызметтің артықшылықтарын атап өткім келеді</w:t>
      </w:r>
      <w:r>
        <w:rPr>
          <w:rFonts w:ascii="Times New Roman" w:eastAsia="Times New Roman" w:hAnsi="Times New Roman" w:cs="Times New Roman"/>
          <w:sz w:val="28"/>
          <w:szCs w:val="24"/>
          <w:lang w:val="kk-KZ" w:eastAsia="ru-RU"/>
        </w:rPr>
        <w:t>:</w:t>
      </w:r>
    </w:p>
    <w:p w14:paraId="64F318D2" w14:textId="77777777"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Зерттеу дағдыларын дамыту</w:t>
      </w:r>
      <w:r w:rsidRPr="00E450E1">
        <w:rPr>
          <w:rFonts w:ascii="Times New Roman" w:eastAsia="Times New Roman" w:hAnsi="Times New Roman" w:cs="Times New Roman"/>
          <w:sz w:val="28"/>
          <w:szCs w:val="24"/>
          <w:lang w:val="kk-KZ" w:eastAsia="ru-RU"/>
        </w:rPr>
        <w:t>: оқушылар мақсат қоюды, эксперименттерді жоспарлауды, деректерді талдауды, қорытынды жасауды үйренеді.</w:t>
      </w:r>
    </w:p>
    <w:p w14:paraId="5D0C1392" w14:textId="77777777"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Практикалық дағдыларды қалыптастыру</w:t>
      </w:r>
      <w:r w:rsidRPr="00E450E1">
        <w:rPr>
          <w:rFonts w:ascii="Times New Roman" w:eastAsia="Times New Roman" w:hAnsi="Times New Roman" w:cs="Times New Roman"/>
          <w:sz w:val="28"/>
          <w:szCs w:val="24"/>
          <w:lang w:val="kk-KZ" w:eastAsia="ru-RU"/>
        </w:rPr>
        <w:t>: оқушылар жабдықпен жұмыс істеу, өлшеу жүргізу, деректерді өңдеу дағдыларын игереді.</w:t>
      </w:r>
    </w:p>
    <w:p w14:paraId="3357A0D5" w14:textId="77777777"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Шығармашылық ойлауды дамыту</w:t>
      </w:r>
      <w:r w:rsidRPr="00E450E1">
        <w:rPr>
          <w:rFonts w:ascii="Times New Roman" w:eastAsia="Times New Roman" w:hAnsi="Times New Roman" w:cs="Times New Roman"/>
          <w:sz w:val="28"/>
          <w:szCs w:val="24"/>
          <w:lang w:val="kk-KZ" w:eastAsia="ru-RU"/>
        </w:rPr>
        <w:t>: оқушылар стандартты емес шешімдерді іздейді, бастама көтереді.</w:t>
      </w:r>
    </w:p>
    <w:p w14:paraId="43C1C839" w14:textId="77777777" w:rsid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Мотивацияны арттыру</w:t>
      </w:r>
      <w:r w:rsidRPr="00E450E1">
        <w:rPr>
          <w:rFonts w:ascii="Times New Roman" w:eastAsia="Times New Roman" w:hAnsi="Times New Roman" w:cs="Times New Roman"/>
          <w:sz w:val="28"/>
          <w:szCs w:val="24"/>
          <w:lang w:val="kk-KZ" w:eastAsia="ru-RU"/>
        </w:rPr>
        <w:t>: оқушылар оқу процесінің белсенді қатысушыларына айналады, бұл олардың физикаға деген қызығушылығын арттырады.</w:t>
      </w:r>
    </w:p>
    <w:p w14:paraId="7C2AF910" w14:textId="77777777" w:rsidR="00E450E1" w:rsidRPr="00E450E1" w:rsidRDefault="00E450E1" w:rsidP="00E7747B">
      <w:pPr>
        <w:pStyle w:val="a4"/>
        <w:numPr>
          <w:ilvl w:val="0"/>
          <w:numId w:val="21"/>
        </w:numPr>
        <w:spacing w:after="0" w:line="240" w:lineRule="auto"/>
        <w:ind w:left="0" w:firstLine="0"/>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b/>
          <w:sz w:val="28"/>
          <w:szCs w:val="24"/>
          <w:lang w:val="kk-KZ" w:eastAsia="ru-RU"/>
        </w:rPr>
        <w:t>Қарым-қатынас дағдыларын дамыту</w:t>
      </w:r>
      <w:r w:rsidRPr="00E450E1">
        <w:rPr>
          <w:rFonts w:ascii="Times New Roman" w:eastAsia="Times New Roman" w:hAnsi="Times New Roman" w:cs="Times New Roman"/>
          <w:sz w:val="28"/>
          <w:szCs w:val="24"/>
          <w:lang w:val="kk-KZ" w:eastAsia="ru-RU"/>
        </w:rPr>
        <w:t>: оқушылар топта жұмыс істеуді, өз нәтижелерін ұсынуды үйренеді.</w:t>
      </w:r>
    </w:p>
    <w:p w14:paraId="17A1CA29" w14:textId="77777777" w:rsidR="00E450E1" w:rsidRDefault="00E450E1" w:rsidP="00E450E1">
      <w:pPr>
        <w:spacing w:after="0" w:line="240" w:lineRule="auto"/>
        <w:ind w:firstLine="708"/>
        <w:jc w:val="both"/>
        <w:rPr>
          <w:rFonts w:ascii="Times New Roman" w:eastAsia="Times New Roman" w:hAnsi="Times New Roman" w:cs="Times New Roman"/>
          <w:sz w:val="28"/>
          <w:szCs w:val="24"/>
          <w:lang w:val="kk-KZ" w:eastAsia="ru-RU"/>
        </w:rPr>
      </w:pPr>
      <w:r w:rsidRPr="00E450E1">
        <w:rPr>
          <w:rFonts w:ascii="Times New Roman" w:eastAsia="Times New Roman" w:hAnsi="Times New Roman" w:cs="Times New Roman"/>
          <w:sz w:val="28"/>
          <w:szCs w:val="24"/>
          <w:lang w:val="kk-KZ" w:eastAsia="ru-RU"/>
        </w:rPr>
        <w:t>Жобалық іс – әрекет-бұл білімді игеру тәсілі ғана емес, сонымен қатар оқушылардың шығармашылық қабілеттерін көрсету, сыни ойлауды дамыту және нақты мәселелерді шешуді үйрену мүмкіндігі.</w:t>
      </w:r>
    </w:p>
    <w:p w14:paraId="34D53760" w14:textId="77777777" w:rsidR="00B3175F" w:rsidRDefault="00B3175F" w:rsidP="00A35103">
      <w:pPr>
        <w:spacing w:after="0" w:line="240" w:lineRule="auto"/>
        <w:ind w:firstLine="708"/>
        <w:jc w:val="both"/>
        <w:rPr>
          <w:rFonts w:ascii="Times New Roman" w:eastAsia="Times New Roman" w:hAnsi="Times New Roman" w:cs="Times New Roman"/>
          <w:sz w:val="28"/>
          <w:szCs w:val="24"/>
          <w:lang w:val="kk-KZ" w:eastAsia="ru-RU"/>
        </w:rPr>
      </w:pPr>
      <w:r w:rsidRPr="00B3175F">
        <w:rPr>
          <w:rFonts w:ascii="Times New Roman" w:eastAsia="Times New Roman" w:hAnsi="Times New Roman" w:cs="Times New Roman"/>
          <w:b/>
          <w:sz w:val="28"/>
          <w:szCs w:val="24"/>
          <w:u w:val="single"/>
          <w:lang w:val="kk-KZ" w:eastAsia="ru-RU"/>
        </w:rPr>
        <w:t>Зертханалық жұмыстар</w:t>
      </w:r>
      <w:r>
        <w:rPr>
          <w:rFonts w:ascii="Times New Roman" w:eastAsia="Times New Roman" w:hAnsi="Times New Roman" w:cs="Times New Roman"/>
          <w:sz w:val="28"/>
          <w:szCs w:val="24"/>
          <w:lang w:val="kk-KZ" w:eastAsia="ru-RU"/>
        </w:rPr>
        <w:t xml:space="preserve">. </w:t>
      </w:r>
      <w:r w:rsidR="00A35103" w:rsidRPr="00A35103">
        <w:rPr>
          <w:rFonts w:ascii="Times New Roman" w:eastAsia="Times New Roman" w:hAnsi="Times New Roman" w:cs="Times New Roman"/>
          <w:sz w:val="28"/>
          <w:szCs w:val="24"/>
          <w:lang w:val="kk-KZ" w:eastAsia="ru-RU"/>
        </w:rPr>
        <w:t>Педагогикалық практика жылдарында осы процесті оңтайландыруға және оны барынша тиімді етуге мүмкіндік беретін бай тәжірибе жинақталды.</w:t>
      </w:r>
      <w:r w:rsidR="00A35103">
        <w:rPr>
          <w:rFonts w:ascii="Times New Roman" w:eastAsia="Times New Roman" w:hAnsi="Times New Roman" w:cs="Times New Roman"/>
          <w:sz w:val="28"/>
          <w:szCs w:val="24"/>
          <w:lang w:val="kk-KZ" w:eastAsia="ru-RU"/>
        </w:rPr>
        <w:t xml:space="preserve"> </w:t>
      </w:r>
      <w:r w:rsidRPr="00B3175F">
        <w:rPr>
          <w:rFonts w:ascii="Times New Roman" w:eastAsia="Times New Roman" w:hAnsi="Times New Roman" w:cs="Times New Roman"/>
          <w:sz w:val="28"/>
          <w:szCs w:val="24"/>
          <w:lang w:val="kk-KZ" w:eastAsia="ru-RU"/>
        </w:rPr>
        <w:t>Зертханалық жұмыстар физиканы оқытудың ажырамас бөлігі болып табылады. Олар студенттерге мүмкіндік береді: теориялық білімді бекіту: тәжірибеде үйренген заңдар мен формулаларды тексеру; практикалық дағдыларды дамыту: өлшеу құралдарымен жұмыс істеуді, эксперименттер жүргізуді, деректерді өңдеуді үйрену; зерттеу дағдыларын қалыптастыру: эксперимент құру, гипотеза жасау, бақылаулар жүргізу және қорытынды жасау және тақырыпқа қызығушылықты арттыру: оқуды қызықты және көрнекі ету.</w:t>
      </w:r>
    </w:p>
    <w:p w14:paraId="72BA255B" w14:textId="77777777" w:rsidR="00A35103" w:rsidRPr="00A35103" w:rsidRDefault="00A35103" w:rsidP="00A35103">
      <w:pPr>
        <w:spacing w:after="0" w:line="240" w:lineRule="auto"/>
        <w:ind w:firstLine="708"/>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sz w:val="28"/>
          <w:szCs w:val="24"/>
          <w:lang w:val="kk-KZ" w:eastAsia="ru-RU"/>
        </w:rPr>
        <w:t>Жалпы бақылаулар:</w:t>
      </w:r>
    </w:p>
    <w:p w14:paraId="6A37F8D6" w14:textId="77777777"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Оқушылардың ынта-жігері:</w:t>
      </w:r>
      <w:r w:rsidRPr="00A35103">
        <w:rPr>
          <w:rFonts w:ascii="Times New Roman" w:eastAsia="Times New Roman" w:hAnsi="Times New Roman" w:cs="Times New Roman"/>
          <w:sz w:val="28"/>
          <w:szCs w:val="24"/>
          <w:lang w:val="kk-KZ" w:eastAsia="ru-RU"/>
        </w:rPr>
        <w:t xml:space="preserve"> балалар эксперименттерге үлкен қызығушылықпен қарайды. Бұл қызығушылықты әртүрлі тапсырмаларды ұсыну және зерттеу атмосферасын құру арқылы сақтау маңызды.</w:t>
      </w:r>
    </w:p>
    <w:p w14:paraId="00520F6D" w14:textId="77777777"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Теориядағы қиындықтар:</w:t>
      </w:r>
      <w:r w:rsidRPr="00A35103">
        <w:rPr>
          <w:rFonts w:ascii="Times New Roman" w:eastAsia="Times New Roman" w:hAnsi="Times New Roman" w:cs="Times New Roman"/>
          <w:sz w:val="28"/>
          <w:szCs w:val="24"/>
          <w:lang w:val="kk-KZ" w:eastAsia="ru-RU"/>
        </w:rPr>
        <w:t xml:space="preserve"> көбінесе студенттер теориялық білімді практикада қолдануда қиындықтарға тап болады. Жұмысты бастамас бұрын теориялық негіздерді мұқият түсіндіру қажет.</w:t>
      </w:r>
    </w:p>
    <w:p w14:paraId="6726685D" w14:textId="77777777" w:rsid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Аппараттық ақаулар:</w:t>
      </w:r>
      <w:r w:rsidRPr="00A35103">
        <w:rPr>
          <w:rFonts w:ascii="Times New Roman" w:eastAsia="Times New Roman" w:hAnsi="Times New Roman" w:cs="Times New Roman"/>
          <w:sz w:val="28"/>
          <w:szCs w:val="24"/>
          <w:lang w:val="kk-KZ" w:eastAsia="ru-RU"/>
        </w:rPr>
        <w:t xml:space="preserve"> ақаулы жабдық оқушылардың жұмысын айтарлықтай баяулатып, қызығушылығын төмендетуі мүмкін. Жабдықты үнемі тексеру және уақтылы жөндеу – сәтті </w:t>
      </w:r>
      <w:r>
        <w:rPr>
          <w:rFonts w:ascii="Times New Roman" w:eastAsia="Times New Roman" w:hAnsi="Times New Roman" w:cs="Times New Roman"/>
          <w:sz w:val="28"/>
          <w:szCs w:val="24"/>
          <w:lang w:val="kk-KZ" w:eastAsia="ru-RU"/>
        </w:rPr>
        <w:t>з</w:t>
      </w:r>
      <w:r w:rsidRPr="00A35103">
        <w:rPr>
          <w:rFonts w:ascii="Times New Roman" w:eastAsia="Times New Roman" w:hAnsi="Times New Roman" w:cs="Times New Roman"/>
          <w:sz w:val="28"/>
          <w:szCs w:val="24"/>
          <w:lang w:val="kk-KZ" w:eastAsia="ru-RU"/>
        </w:rPr>
        <w:t>ертханалық жұмыстардың кепілі.</w:t>
      </w:r>
    </w:p>
    <w:p w14:paraId="477EB897" w14:textId="77777777" w:rsidR="00A35103" w:rsidRPr="00A35103" w:rsidRDefault="00A35103" w:rsidP="00E7747B">
      <w:pPr>
        <w:pStyle w:val="a4"/>
        <w:numPr>
          <w:ilvl w:val="0"/>
          <w:numId w:val="22"/>
        </w:numPr>
        <w:spacing w:after="0" w:line="240" w:lineRule="auto"/>
        <w:ind w:left="0" w:firstLine="0"/>
        <w:jc w:val="both"/>
        <w:rPr>
          <w:rFonts w:ascii="Times New Roman" w:eastAsia="Times New Roman" w:hAnsi="Times New Roman" w:cs="Times New Roman"/>
          <w:sz w:val="28"/>
          <w:szCs w:val="24"/>
          <w:lang w:val="kk-KZ" w:eastAsia="ru-RU"/>
        </w:rPr>
      </w:pPr>
      <w:r w:rsidRPr="00A35103">
        <w:rPr>
          <w:rFonts w:ascii="Times New Roman" w:eastAsia="Times New Roman" w:hAnsi="Times New Roman" w:cs="Times New Roman"/>
          <w:b/>
          <w:sz w:val="28"/>
          <w:szCs w:val="24"/>
          <w:lang w:val="kk-KZ" w:eastAsia="ru-RU"/>
        </w:rPr>
        <w:t>Қауіпсіздік:</w:t>
      </w:r>
      <w:r w:rsidRPr="00A35103">
        <w:rPr>
          <w:rFonts w:ascii="Times New Roman" w:eastAsia="Times New Roman" w:hAnsi="Times New Roman" w:cs="Times New Roman"/>
          <w:sz w:val="28"/>
          <w:szCs w:val="24"/>
          <w:lang w:val="kk-KZ" w:eastAsia="ru-RU"/>
        </w:rPr>
        <w:t xml:space="preserve"> оқушылардың қауіпсіздігі-басымдық. Қауіпсіздік ережелерін қатаң сақтау керек және оқушыларға жұмысты бастамас бұрын мұқият нұсқау беру керек.</w:t>
      </w:r>
    </w:p>
    <w:p w14:paraId="637C43EF" w14:textId="77777777" w:rsidR="00F236D1" w:rsidRDefault="00F236D1" w:rsidP="00E450E1">
      <w:pPr>
        <w:spacing w:after="0" w:line="240" w:lineRule="auto"/>
        <w:ind w:firstLine="708"/>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Физика мұғалімдеріне зертханалық жұмыстарды жүргізу бойынша менің ұсыныстарым:</w:t>
      </w:r>
    </w:p>
    <w:p w14:paraId="314701D0" w14:textId="77777777" w:rsidR="00F236D1" w:rsidRPr="00F236D1" w:rsidRDefault="00F236D1" w:rsidP="00F236D1">
      <w:pPr>
        <w:spacing w:after="0" w:line="240" w:lineRule="auto"/>
        <w:ind w:firstLine="708"/>
        <w:rPr>
          <w:rFonts w:ascii="Times New Roman" w:eastAsia="Times New Roman" w:hAnsi="Times New Roman" w:cs="Times New Roman"/>
          <w:b/>
          <w:sz w:val="28"/>
          <w:szCs w:val="24"/>
          <w:lang w:val="kk-KZ" w:eastAsia="ru-RU"/>
        </w:rPr>
      </w:pPr>
      <w:r w:rsidRPr="00F236D1">
        <w:rPr>
          <w:rFonts w:ascii="Times New Roman" w:eastAsia="Times New Roman" w:hAnsi="Times New Roman" w:cs="Times New Roman"/>
          <w:b/>
          <w:sz w:val="28"/>
          <w:szCs w:val="24"/>
          <w:lang w:val="kk-KZ" w:eastAsia="ru-RU"/>
        </w:rPr>
        <w:t>1. Мұқият дайындық:</w:t>
      </w:r>
    </w:p>
    <w:p w14:paraId="0C1D682D" w14:textId="77777777"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lastRenderedPageBreak/>
        <w:t>барлық қажетті жабдықтар мен материалдарды алдын ала дайындаңыз.</w:t>
      </w:r>
    </w:p>
    <w:p w14:paraId="5F323121" w14:textId="77777777"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оқушыларға жұмыстың барлық кезеңдерін егжей-тегжейлі сипаттайтын нақты нұсқаулық жасаңыз.</w:t>
      </w:r>
    </w:p>
    <w:p w14:paraId="2393B454" w14:textId="77777777" w:rsidR="00F236D1" w:rsidRDefault="00F236D1"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F236D1">
        <w:rPr>
          <w:rFonts w:ascii="Times New Roman" w:eastAsia="Times New Roman" w:hAnsi="Times New Roman" w:cs="Times New Roman"/>
          <w:sz w:val="28"/>
          <w:szCs w:val="24"/>
          <w:lang w:val="kk-KZ" w:eastAsia="ru-RU"/>
        </w:rPr>
        <w:t>оқушыларда туындауы мүмкін сұрақтар мен қиындықтар туралы ойланыңыз.</w:t>
      </w:r>
    </w:p>
    <w:p w14:paraId="7479BF39" w14:textId="77777777" w:rsidR="00C77002" w:rsidRPr="00C77002" w:rsidRDefault="00C77002" w:rsidP="00C77002">
      <w:pPr>
        <w:spacing w:after="0" w:line="240" w:lineRule="auto"/>
        <w:ind w:firstLine="708"/>
        <w:jc w:val="both"/>
        <w:rPr>
          <w:rFonts w:ascii="Times New Roman" w:eastAsia="Times New Roman" w:hAnsi="Times New Roman" w:cs="Times New Roman"/>
          <w:b/>
          <w:sz w:val="28"/>
          <w:szCs w:val="24"/>
          <w:lang w:val="kk-KZ" w:eastAsia="ru-RU"/>
        </w:rPr>
      </w:pPr>
      <w:r w:rsidRPr="00C77002">
        <w:rPr>
          <w:rFonts w:ascii="Times New Roman" w:eastAsia="Times New Roman" w:hAnsi="Times New Roman" w:cs="Times New Roman"/>
          <w:b/>
          <w:sz w:val="28"/>
          <w:szCs w:val="24"/>
          <w:lang w:val="kk-KZ" w:eastAsia="ru-RU"/>
        </w:rPr>
        <w:t>2. Жұмыстың мақсатын нақты көрсету:</w:t>
      </w:r>
    </w:p>
    <w:p w14:paraId="7DA9DD32" w14:textId="77777777" w:rsidR="00C77002" w:rsidRDefault="00C77002"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C77002">
        <w:rPr>
          <w:rFonts w:ascii="Times New Roman" w:eastAsia="Times New Roman" w:hAnsi="Times New Roman" w:cs="Times New Roman"/>
          <w:sz w:val="28"/>
          <w:szCs w:val="24"/>
          <w:lang w:val="kk-KZ" w:eastAsia="ru-RU"/>
        </w:rPr>
        <w:t>жұмыстың мақсатын нақты анықтаңыз және оның не үшін маңызды екенін түсіндіріңіз.</w:t>
      </w:r>
    </w:p>
    <w:p w14:paraId="7897D227" w14:textId="77777777" w:rsidR="00C77002" w:rsidRPr="00C77002" w:rsidRDefault="00C77002"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C77002">
        <w:rPr>
          <w:rFonts w:ascii="Times New Roman" w:eastAsia="Times New Roman" w:hAnsi="Times New Roman" w:cs="Times New Roman"/>
          <w:sz w:val="28"/>
          <w:szCs w:val="24"/>
          <w:lang w:val="kk-KZ" w:eastAsia="ru-RU"/>
        </w:rPr>
        <w:t>зертханалық жұмысты зерттелетін материалмен байланыстырыңыз.</w:t>
      </w:r>
    </w:p>
    <w:p w14:paraId="73662045" w14:textId="77777777" w:rsidR="001D5587" w:rsidRPr="001D5587" w:rsidRDefault="001D5587" w:rsidP="001D5587">
      <w:pPr>
        <w:spacing w:after="0" w:line="240" w:lineRule="auto"/>
        <w:ind w:firstLine="708"/>
        <w:jc w:val="both"/>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3. Экспериментті көрсету:</w:t>
      </w:r>
    </w:p>
    <w:p w14:paraId="2FF0EBE2" w14:textId="77777777"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оқушылардың өзіндік жұмысы алдында эксперимент жүргізудің негізгі әдістері мен әдістерін көрсетіңіз.</w:t>
      </w:r>
    </w:p>
    <w:p w14:paraId="4895F778" w14:textId="77777777"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оқушылардың барлық сұрақтарына жауап беріңіз.</w:t>
      </w:r>
    </w:p>
    <w:p w14:paraId="3C43A38A" w14:textId="77777777"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4. Жеке көзқарас:</w:t>
      </w:r>
    </w:p>
    <w:p w14:paraId="09E5C306" w14:textId="77777777"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әр оқушыға назар аударыңыз, қиындықтарға тап болғандарға көмектесіңіз.</w:t>
      </w:r>
    </w:p>
    <w:p w14:paraId="4E776125" w14:textId="77777777"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ынтымақтастық пен өзара көмек атмосферасын құрыңыз.</w:t>
      </w:r>
    </w:p>
    <w:p w14:paraId="54D6A979" w14:textId="77777777"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5. Нәтижелерді талдау:</w:t>
      </w:r>
    </w:p>
    <w:p w14:paraId="4A30696A" w14:textId="77777777" w:rsid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жұмыс аяқталғаннан кейін нәтижелерді талқылауды ұйымдастырыңыз.</w:t>
      </w:r>
    </w:p>
    <w:p w14:paraId="3E48D4E9" w14:textId="77777777" w:rsidR="00F236D1" w:rsidRPr="001D5587"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оқушыларға қорытынды жасауға және оларды теориялық болжамдармен салыстыруға көмектесіңіз.</w:t>
      </w:r>
    </w:p>
    <w:p w14:paraId="0B1CBA7A" w14:textId="77777777" w:rsidR="001D5587" w:rsidRPr="001D5587" w:rsidRDefault="001D5587" w:rsidP="001D5587">
      <w:pPr>
        <w:spacing w:after="0" w:line="240" w:lineRule="auto"/>
        <w:ind w:firstLine="708"/>
        <w:rPr>
          <w:rFonts w:ascii="Times New Roman" w:eastAsia="Times New Roman" w:hAnsi="Times New Roman" w:cs="Times New Roman"/>
          <w:b/>
          <w:sz w:val="28"/>
          <w:szCs w:val="24"/>
          <w:lang w:val="kk-KZ" w:eastAsia="ru-RU"/>
        </w:rPr>
      </w:pPr>
      <w:r w:rsidRPr="001D5587">
        <w:rPr>
          <w:rFonts w:ascii="Times New Roman" w:eastAsia="Times New Roman" w:hAnsi="Times New Roman" w:cs="Times New Roman"/>
          <w:b/>
          <w:sz w:val="28"/>
          <w:szCs w:val="24"/>
          <w:lang w:val="kk-KZ" w:eastAsia="ru-RU"/>
        </w:rPr>
        <w:t>6. Есептерді рәсімдеу:</w:t>
      </w:r>
    </w:p>
    <w:p w14:paraId="682A86E7" w14:textId="77777777" w:rsidR="00F236D1" w:rsidRPr="000467E4" w:rsidRDefault="001D5587" w:rsidP="00E7747B">
      <w:pPr>
        <w:pStyle w:val="a4"/>
        <w:numPr>
          <w:ilvl w:val="0"/>
          <w:numId w:val="23"/>
        </w:numPr>
        <w:spacing w:after="0" w:line="240" w:lineRule="auto"/>
        <w:ind w:left="0" w:firstLine="0"/>
        <w:jc w:val="both"/>
        <w:rPr>
          <w:rFonts w:ascii="Times New Roman" w:eastAsia="Times New Roman" w:hAnsi="Times New Roman" w:cs="Times New Roman"/>
          <w:sz w:val="28"/>
          <w:szCs w:val="24"/>
          <w:lang w:val="kk-KZ" w:eastAsia="ru-RU"/>
        </w:rPr>
      </w:pPr>
      <w:r w:rsidRPr="001D5587">
        <w:rPr>
          <w:rFonts w:ascii="Times New Roman" w:eastAsia="Times New Roman" w:hAnsi="Times New Roman" w:cs="Times New Roman"/>
          <w:sz w:val="28"/>
          <w:szCs w:val="24"/>
          <w:lang w:val="kk-KZ" w:eastAsia="ru-RU"/>
        </w:rPr>
        <w:t>оқушылардан зертханалық есептер шығаруды талап етіңіз. Бұл оларға алған білімдерін жүйелеуге және жазбаша қарым-қатынас дағдыларын дамытуға көмектеседі.</w:t>
      </w:r>
    </w:p>
    <w:p w14:paraId="428628AE" w14:textId="77777777" w:rsidR="00E450E1" w:rsidRDefault="00F236D1" w:rsidP="000467E4">
      <w:pPr>
        <w:spacing w:after="0" w:line="240" w:lineRule="auto"/>
        <w:ind w:firstLine="708"/>
        <w:jc w:val="both"/>
        <w:outlineLvl w:val="2"/>
        <w:rPr>
          <w:rFonts w:ascii="Times New Roman" w:eastAsia="Times New Roman" w:hAnsi="Times New Roman" w:cs="Times New Roman"/>
          <w:bCs/>
          <w:sz w:val="28"/>
          <w:szCs w:val="27"/>
          <w:lang w:val="kk-KZ" w:eastAsia="ru-RU"/>
        </w:rPr>
      </w:pPr>
      <w:r w:rsidRPr="00F236D1">
        <w:rPr>
          <w:rFonts w:ascii="Times New Roman" w:eastAsia="Times New Roman" w:hAnsi="Times New Roman" w:cs="Times New Roman"/>
          <w:bCs/>
          <w:sz w:val="28"/>
          <w:szCs w:val="27"/>
          <w:lang w:val="kk-KZ" w:eastAsia="ru-RU"/>
        </w:rPr>
        <w:t>Зертханалық жұмыс-бұл оқушылардың білімін тексеру әдісі ғана емес, сонымен қатар олардың практикалық дағдыларын, шығармашылық қабілеттерін және ғылыми қызығушылықтарын дамыту мүмкіндігі. Дұрыс ұйымдастырылған зертханалық жұмыстар физика сабағындағы ең жарқын және есте қаларлық сәттердің бірі бола алады.</w:t>
      </w:r>
    </w:p>
    <w:p w14:paraId="2FD3701B" w14:textId="77777777" w:rsidR="00E450E1" w:rsidRDefault="00DA78F7" w:rsidP="00DA78F7">
      <w:pPr>
        <w:spacing w:after="0" w:line="240" w:lineRule="auto"/>
        <w:ind w:firstLine="708"/>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
          <w:bCs/>
          <w:sz w:val="28"/>
          <w:szCs w:val="27"/>
          <w:u w:val="single"/>
          <w:lang w:val="kk-KZ" w:eastAsia="ru-RU"/>
        </w:rPr>
        <w:t>Модельдеу.</w:t>
      </w:r>
      <w:r w:rsidRPr="00DA78F7">
        <w:rPr>
          <w:rFonts w:ascii="Times New Roman" w:eastAsia="Times New Roman" w:hAnsi="Times New Roman" w:cs="Times New Roman"/>
          <w:bCs/>
          <w:sz w:val="28"/>
          <w:szCs w:val="27"/>
          <w:lang w:val="kk-KZ" w:eastAsia="ru-RU"/>
        </w:rPr>
        <w:t xml:space="preserve"> Модельдеу-күрделі физикалық құбылыстар мен процестерді көрнекі түрде көрсетуге мүмкіндік беретін қуатты құрал. Бұл студенттерге физиканың абстрактілі ұғымдары мен заңдылықтарын жақсы түсінуге көмектеседі.</w:t>
      </w:r>
    </w:p>
    <w:p w14:paraId="5D808DEE" w14:textId="77777777"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Cs/>
          <w:sz w:val="28"/>
          <w:szCs w:val="27"/>
          <w:lang w:val="kk-KZ" w:eastAsia="ru-RU"/>
        </w:rPr>
        <w:t>Физика сабақтарында модельдеудің артықшылықтары:</w:t>
      </w:r>
    </w:p>
    <w:p w14:paraId="27D1C04D" w14:textId="77777777"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Көрнекілік</w:t>
      </w:r>
      <w:r w:rsidRPr="00F6740A">
        <w:rPr>
          <w:rFonts w:ascii="Times New Roman" w:eastAsia="Times New Roman" w:hAnsi="Times New Roman" w:cs="Times New Roman"/>
          <w:bCs/>
          <w:sz w:val="28"/>
          <w:szCs w:val="27"/>
          <w:lang w:val="kk-KZ" w:eastAsia="ru-RU"/>
        </w:rPr>
        <w:t>: модельдер дерексіз ұғымдар мен процестерді көрнекі түрде көруге мүмкіндік береді.</w:t>
      </w:r>
    </w:p>
    <w:p w14:paraId="34CAFF79" w14:textId="77777777"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Белсенділік:</w:t>
      </w:r>
      <w:r w:rsidRPr="00F6740A">
        <w:rPr>
          <w:rFonts w:ascii="Times New Roman" w:eastAsia="Times New Roman" w:hAnsi="Times New Roman" w:cs="Times New Roman"/>
          <w:bCs/>
          <w:sz w:val="28"/>
          <w:szCs w:val="27"/>
          <w:lang w:val="kk-KZ" w:eastAsia="ru-RU"/>
        </w:rPr>
        <w:t xml:space="preserve"> оқушылар модельдеу процесіне белсенді қатысады, бұл олардың тақырыпқа деген қызығушылығын арттырады.</w:t>
      </w:r>
    </w:p>
    <w:p w14:paraId="6AB792F5" w14:textId="77777777"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Терең түсіну:</w:t>
      </w:r>
      <w:r w:rsidRPr="00F6740A">
        <w:rPr>
          <w:rFonts w:ascii="Times New Roman" w:eastAsia="Times New Roman" w:hAnsi="Times New Roman" w:cs="Times New Roman"/>
          <w:bCs/>
          <w:sz w:val="28"/>
          <w:szCs w:val="27"/>
          <w:lang w:val="kk-KZ" w:eastAsia="ru-RU"/>
        </w:rPr>
        <w:t xml:space="preserve"> модельдеу оқушыларға физикалық заңдар мен принциптерді жақсы түсінуге көмектеседі.</w:t>
      </w:r>
    </w:p>
    <w:p w14:paraId="1F8D9E38" w14:textId="77777777" w:rsidR="00F6740A" w:rsidRP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t>Шығармашылықты дамыту</w:t>
      </w:r>
      <w:r w:rsidRPr="00F6740A">
        <w:rPr>
          <w:rFonts w:ascii="Times New Roman" w:eastAsia="Times New Roman" w:hAnsi="Times New Roman" w:cs="Times New Roman"/>
          <w:bCs/>
          <w:sz w:val="28"/>
          <w:szCs w:val="27"/>
          <w:lang w:val="kk-KZ" w:eastAsia="ru-RU"/>
        </w:rPr>
        <w:t>: оқушылар өздерінің үлгілерін жасай алады және олармен тәжірибе жасай алады.</w:t>
      </w:r>
    </w:p>
    <w:p w14:paraId="16FB7C53" w14:textId="77777777" w:rsidR="00F6740A" w:rsidRDefault="00F6740A"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F6740A">
        <w:rPr>
          <w:rFonts w:ascii="Times New Roman" w:eastAsia="Times New Roman" w:hAnsi="Times New Roman" w:cs="Times New Roman"/>
          <w:b/>
          <w:bCs/>
          <w:sz w:val="28"/>
          <w:szCs w:val="27"/>
          <w:lang w:val="kk-KZ" w:eastAsia="ru-RU"/>
        </w:rPr>
        <w:lastRenderedPageBreak/>
        <w:t>Тәжірибеге дайындық:</w:t>
      </w:r>
      <w:r w:rsidRPr="00F6740A">
        <w:rPr>
          <w:rFonts w:ascii="Times New Roman" w:eastAsia="Times New Roman" w:hAnsi="Times New Roman" w:cs="Times New Roman"/>
          <w:bCs/>
          <w:sz w:val="28"/>
          <w:szCs w:val="27"/>
          <w:lang w:val="kk-KZ" w:eastAsia="ru-RU"/>
        </w:rPr>
        <w:t xml:space="preserve"> модельдеу проблемаларды шешу, деректерді талдау және шешім қабылдау дағдыларын дамытуға көмектеседі.</w:t>
      </w:r>
    </w:p>
    <w:p w14:paraId="48DD358C" w14:textId="77777777" w:rsidR="00511A8E" w:rsidRDefault="00511A8E"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
          <w:bCs/>
          <w:sz w:val="28"/>
          <w:szCs w:val="27"/>
          <w:lang w:val="kk-KZ" w:eastAsia="ru-RU"/>
        </w:rPr>
        <w:t>№ 1 модельдеу мысалы</w:t>
      </w:r>
      <w:r>
        <w:rPr>
          <w:rFonts w:ascii="Times New Roman" w:eastAsia="Times New Roman" w:hAnsi="Times New Roman" w:cs="Times New Roman"/>
          <w:b/>
          <w:bCs/>
          <w:sz w:val="28"/>
          <w:szCs w:val="27"/>
          <w:lang w:val="kk-KZ" w:eastAsia="ru-RU"/>
        </w:rPr>
        <w:t xml:space="preserve">: </w:t>
      </w:r>
      <w:r w:rsidRPr="00511A8E">
        <w:rPr>
          <w:rFonts w:ascii="Times New Roman" w:eastAsia="Times New Roman" w:hAnsi="Times New Roman" w:cs="Times New Roman"/>
          <w:bCs/>
          <w:sz w:val="28"/>
          <w:szCs w:val="27"/>
          <w:lang w:val="kk-KZ" w:eastAsia="ru-RU"/>
        </w:rPr>
        <w:t xml:space="preserve">Планетаның </w:t>
      </w:r>
      <w:r w:rsidR="00933F3B">
        <w:rPr>
          <w:rFonts w:ascii="Times New Roman" w:eastAsia="Times New Roman" w:hAnsi="Times New Roman" w:cs="Times New Roman"/>
          <w:bCs/>
          <w:sz w:val="28"/>
          <w:szCs w:val="27"/>
          <w:lang w:val="kk-KZ" w:eastAsia="ru-RU"/>
        </w:rPr>
        <w:t>К</w:t>
      </w:r>
      <w:r w:rsidRPr="00511A8E">
        <w:rPr>
          <w:rFonts w:ascii="Times New Roman" w:eastAsia="Times New Roman" w:hAnsi="Times New Roman" w:cs="Times New Roman"/>
          <w:bCs/>
          <w:sz w:val="28"/>
          <w:szCs w:val="27"/>
          <w:lang w:val="kk-KZ" w:eastAsia="ru-RU"/>
        </w:rPr>
        <w:t>үн айналасындағы қозғалысын модельдеу.</w:t>
      </w:r>
    </w:p>
    <w:p w14:paraId="695C1AF1" w14:textId="77777777" w:rsidR="00511A8E" w:rsidRDefault="00511A8E" w:rsidP="00F6740A">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Мақсаты: студенттерге ғаламшарлардың қозғалысы мысалында тартылыс заңының қалай жұмыс істейтінін нақты көрсету.</w:t>
      </w:r>
    </w:p>
    <w:p w14:paraId="0D827CA6" w14:textId="77777777" w:rsidR="00511A8E" w:rsidRP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Материалдар:</w:t>
      </w:r>
    </w:p>
    <w:p w14:paraId="61F4B1C3" w14:textId="77777777" w:rsidR="00511A8E" w:rsidRDefault="00933F3B"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Cs/>
          <w:sz w:val="28"/>
          <w:szCs w:val="27"/>
          <w:lang w:val="kk-KZ" w:eastAsia="ru-RU"/>
        </w:rPr>
        <w:t>Үлкен доп (К</w:t>
      </w:r>
      <w:r w:rsidR="00511A8E" w:rsidRPr="00511A8E">
        <w:rPr>
          <w:rFonts w:ascii="Times New Roman" w:eastAsia="Times New Roman" w:hAnsi="Times New Roman" w:cs="Times New Roman"/>
          <w:bCs/>
          <w:sz w:val="28"/>
          <w:szCs w:val="27"/>
          <w:lang w:val="kk-KZ" w:eastAsia="ru-RU"/>
        </w:rPr>
        <w:t>үн)</w:t>
      </w:r>
    </w:p>
    <w:p w14:paraId="03546E4B" w14:textId="77777777" w:rsid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Кіші доп (планета)</w:t>
      </w:r>
    </w:p>
    <w:p w14:paraId="5917EEAA" w14:textId="77777777" w:rsid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Жіп немесе резеңке таспа (тартылыс күшін білдіреді)</w:t>
      </w:r>
    </w:p>
    <w:p w14:paraId="062BCB2D" w14:textId="77777777" w:rsidR="00511A8E" w:rsidRPr="00511A8E" w:rsidRDefault="00511A8E" w:rsidP="00E7747B">
      <w:pPr>
        <w:pStyle w:val="a4"/>
        <w:numPr>
          <w:ilvl w:val="0"/>
          <w:numId w:val="2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sz w:val="28"/>
          <w:szCs w:val="27"/>
          <w:lang w:val="kk-KZ" w:eastAsia="ru-RU"/>
        </w:rPr>
        <w:t xml:space="preserve">Тірек жасау үшін </w:t>
      </w:r>
      <w:r w:rsidR="00933F3B">
        <w:rPr>
          <w:rFonts w:ascii="Times New Roman" w:eastAsia="Times New Roman" w:hAnsi="Times New Roman" w:cs="Times New Roman"/>
          <w:bCs/>
          <w:sz w:val="28"/>
          <w:szCs w:val="27"/>
          <w:lang w:val="kk-KZ" w:eastAsia="ru-RU"/>
        </w:rPr>
        <w:t>к</w:t>
      </w:r>
      <w:r w:rsidRPr="00511A8E">
        <w:rPr>
          <w:rFonts w:ascii="Times New Roman" w:eastAsia="Times New Roman" w:hAnsi="Times New Roman" w:cs="Times New Roman"/>
          <w:bCs/>
          <w:sz w:val="28"/>
          <w:szCs w:val="27"/>
          <w:lang w:val="kk-KZ" w:eastAsia="ru-RU"/>
        </w:rPr>
        <w:t>артон немесе тақта</w:t>
      </w:r>
    </w:p>
    <w:p w14:paraId="591E388A" w14:textId="77777777" w:rsidR="00511A8E" w:rsidRPr="00511A8E" w:rsidRDefault="00511A8E" w:rsidP="00511A8E">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511A8E">
        <w:rPr>
          <w:rFonts w:ascii="Times New Roman" w:eastAsia="Times New Roman" w:hAnsi="Times New Roman" w:cs="Times New Roman"/>
          <w:b/>
          <w:bCs/>
          <w:sz w:val="28"/>
          <w:szCs w:val="27"/>
          <w:lang w:val="kk-KZ" w:eastAsia="ru-RU"/>
        </w:rPr>
        <w:t>Процесс:</w:t>
      </w:r>
    </w:p>
    <w:p w14:paraId="776BF300" w14:textId="77777777" w:rsid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i/>
          <w:sz w:val="28"/>
          <w:szCs w:val="27"/>
          <w:lang w:val="kk-KZ" w:eastAsia="ru-RU"/>
        </w:rPr>
        <w:t>1. Дайындық:</w:t>
      </w:r>
      <w:r w:rsidRPr="00511A8E">
        <w:rPr>
          <w:rFonts w:ascii="Times New Roman" w:eastAsia="Times New Roman" w:hAnsi="Times New Roman" w:cs="Times New Roman"/>
          <w:b/>
          <w:bCs/>
          <w:sz w:val="28"/>
          <w:szCs w:val="27"/>
          <w:lang w:val="kk-KZ" w:eastAsia="ru-RU"/>
        </w:rPr>
        <w:t xml:space="preserve"> </w:t>
      </w:r>
      <w:r w:rsidRPr="00511A8E">
        <w:rPr>
          <w:rFonts w:ascii="Times New Roman" w:eastAsia="Times New Roman" w:hAnsi="Times New Roman" w:cs="Times New Roman"/>
          <w:bCs/>
          <w:sz w:val="28"/>
          <w:szCs w:val="27"/>
          <w:lang w:val="kk-KZ" w:eastAsia="ru-RU"/>
        </w:rPr>
        <w:t>жіптің немесе серпімділіктің бір ұшын үлкен допқа (күнге), ал екіншісін кішірек допқа (планетаға) бекітіңіз. Жіптің ұзындығы таңдалған масштабқа сәйкес келуі керек.</w:t>
      </w:r>
    </w:p>
    <w:p w14:paraId="03564449" w14:textId="77777777" w:rsidR="00511A8E" w:rsidRDefault="00511A8E" w:rsidP="00511A8E">
      <w:pPr>
        <w:spacing w:after="0" w:line="240" w:lineRule="auto"/>
        <w:ind w:firstLine="708"/>
        <w:jc w:val="both"/>
        <w:outlineLvl w:val="2"/>
        <w:rPr>
          <w:rFonts w:ascii="Times New Roman" w:eastAsia="Times New Roman" w:hAnsi="Times New Roman" w:cs="Times New Roman"/>
          <w:bCs/>
          <w:sz w:val="28"/>
          <w:szCs w:val="27"/>
          <w:lang w:val="kk-KZ" w:eastAsia="ru-RU"/>
        </w:rPr>
      </w:pPr>
      <w:r w:rsidRPr="00511A8E">
        <w:rPr>
          <w:rFonts w:ascii="Times New Roman" w:eastAsia="Times New Roman" w:hAnsi="Times New Roman" w:cs="Times New Roman"/>
          <w:bCs/>
          <w:i/>
          <w:sz w:val="28"/>
          <w:szCs w:val="27"/>
          <w:lang w:val="kk-KZ" w:eastAsia="ru-RU"/>
        </w:rPr>
        <w:t>2. Демонстрация:</w:t>
      </w:r>
      <w:r w:rsidRPr="00511A8E">
        <w:rPr>
          <w:rFonts w:ascii="Times New Roman" w:eastAsia="Times New Roman" w:hAnsi="Times New Roman" w:cs="Times New Roman"/>
          <w:bCs/>
          <w:sz w:val="28"/>
          <w:szCs w:val="27"/>
          <w:lang w:val="kk-KZ" w:eastAsia="ru-RU"/>
        </w:rPr>
        <w:t xml:space="preserve"> күнді картонға немесе тақтаға іліп қойыңыз. Планетаны күннен біраз қашықтыққа алып, босатыңыз. Планета Күн айналасындағы эллиптикалық орбитада қозғала бастайды.</w:t>
      </w:r>
    </w:p>
    <w:p w14:paraId="1F864C9C" w14:textId="77777777" w:rsidR="00933F3B" w:rsidRPr="00933F3B" w:rsidRDefault="00933F3B" w:rsidP="00933F3B">
      <w:pPr>
        <w:spacing w:after="0" w:line="240" w:lineRule="auto"/>
        <w:ind w:firstLine="708"/>
        <w:jc w:val="both"/>
        <w:outlineLvl w:val="2"/>
        <w:rPr>
          <w:rFonts w:ascii="Times New Roman" w:eastAsia="Times New Roman" w:hAnsi="Times New Roman" w:cs="Times New Roman"/>
          <w:bCs/>
          <w:i/>
          <w:sz w:val="28"/>
          <w:szCs w:val="27"/>
          <w:lang w:val="kk-KZ" w:eastAsia="ru-RU"/>
        </w:rPr>
      </w:pPr>
      <w:r w:rsidRPr="00933F3B">
        <w:rPr>
          <w:rFonts w:ascii="Times New Roman" w:eastAsia="Times New Roman" w:hAnsi="Times New Roman" w:cs="Times New Roman"/>
          <w:bCs/>
          <w:i/>
          <w:sz w:val="28"/>
          <w:szCs w:val="27"/>
          <w:lang w:val="kk-KZ" w:eastAsia="ru-RU"/>
        </w:rPr>
        <w:t xml:space="preserve">3. Талқылау: </w:t>
      </w:r>
    </w:p>
    <w:p w14:paraId="7E35B6F6" w14:textId="77777777" w:rsid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неліктен планета түзу сызықта емес, шеңберде (немесе эллипсте) қозғалады?</w:t>
      </w:r>
    </w:p>
    <w:p w14:paraId="6DB907B5" w14:textId="77777777" w:rsid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планета мен Күн арасындағы қашықтық өзгерген кезде тартылыс күшімен не болады?</w:t>
      </w:r>
    </w:p>
    <w:p w14:paraId="6E698CD5" w14:textId="77777777" w:rsidR="00933F3B" w:rsidRPr="00933F3B" w:rsidRDefault="00933F3B" w:rsidP="00E7747B">
      <w:pPr>
        <w:pStyle w:val="a4"/>
        <w:numPr>
          <w:ilvl w:val="0"/>
          <w:numId w:val="2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33F3B">
        <w:rPr>
          <w:rFonts w:ascii="Times New Roman" w:eastAsia="Times New Roman" w:hAnsi="Times New Roman" w:cs="Times New Roman"/>
          <w:bCs/>
          <w:sz w:val="28"/>
          <w:szCs w:val="27"/>
          <w:lang w:val="kk-KZ" w:eastAsia="ru-RU"/>
        </w:rPr>
        <w:t>планетаның қозғалыс жылдамдығы мен оның күнге дейінгі қашықтығы қалай байланысты?</w:t>
      </w:r>
    </w:p>
    <w:p w14:paraId="624CBEBD" w14:textId="77777777" w:rsidR="00BC18A9" w:rsidRPr="00BC18A9" w:rsidRDefault="00BC18A9" w:rsidP="00BC18A9">
      <w:pPr>
        <w:spacing w:after="0" w:line="240" w:lineRule="auto"/>
        <w:ind w:firstLine="708"/>
        <w:jc w:val="both"/>
        <w:rPr>
          <w:rFonts w:ascii="Times New Roman" w:eastAsia="Times New Roman" w:hAnsi="Times New Roman" w:cs="Times New Roman"/>
          <w:b/>
          <w:bCs/>
          <w:sz w:val="28"/>
          <w:szCs w:val="24"/>
          <w:lang w:val="kk-KZ" w:eastAsia="ru-RU"/>
        </w:rPr>
      </w:pPr>
      <w:r w:rsidRPr="00BC18A9">
        <w:rPr>
          <w:rFonts w:ascii="Times New Roman" w:eastAsia="Times New Roman" w:hAnsi="Times New Roman" w:cs="Times New Roman"/>
          <w:b/>
          <w:bCs/>
          <w:sz w:val="28"/>
          <w:szCs w:val="24"/>
          <w:lang w:val="kk-KZ" w:eastAsia="ru-RU"/>
        </w:rPr>
        <w:t>Қосымша тапсырмалар:</w:t>
      </w:r>
    </w:p>
    <w:p w14:paraId="353E4023" w14:textId="77777777" w:rsidR="00BC18A9"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Жіптің ұзындығын өзгертіңіз және планетаның орбиталық пішінінің қалай өзгеретінін бақылаңыз.</w:t>
      </w:r>
    </w:p>
    <w:p w14:paraId="302F52A3" w14:textId="77777777" w:rsidR="00BC18A9"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Басқа планетаны қосып, олардың өзара әрекеттесуін қадағалаңыз.</w:t>
      </w:r>
    </w:p>
    <w:p w14:paraId="2281FB7A" w14:textId="77777777" w:rsidR="00511A8E" w:rsidRDefault="00BC18A9" w:rsidP="00E7747B">
      <w:pPr>
        <w:pStyle w:val="a4"/>
        <w:numPr>
          <w:ilvl w:val="0"/>
          <w:numId w:val="25"/>
        </w:numPr>
        <w:spacing w:after="0" w:line="240" w:lineRule="auto"/>
        <w:ind w:left="0" w:firstLine="0"/>
        <w:jc w:val="both"/>
        <w:rPr>
          <w:rFonts w:ascii="Times New Roman" w:eastAsia="Times New Roman" w:hAnsi="Times New Roman" w:cs="Times New Roman"/>
          <w:bCs/>
          <w:sz w:val="28"/>
          <w:szCs w:val="24"/>
          <w:lang w:val="kk-KZ" w:eastAsia="ru-RU"/>
        </w:rPr>
      </w:pPr>
      <w:r w:rsidRPr="00BC18A9">
        <w:rPr>
          <w:rFonts w:ascii="Times New Roman" w:eastAsia="Times New Roman" w:hAnsi="Times New Roman" w:cs="Times New Roman"/>
          <w:bCs/>
          <w:sz w:val="28"/>
          <w:szCs w:val="24"/>
          <w:lang w:val="kk-KZ" w:eastAsia="ru-RU"/>
        </w:rPr>
        <w:t>Күн жүйесінің планеталарының қозғалысын модельдеу үшін компьютерлік бағдарламаны қолданыңыз.</w:t>
      </w:r>
    </w:p>
    <w:p w14:paraId="6F993D00" w14:textId="77777777" w:rsidR="008D5E5A" w:rsidRDefault="008D5E5A" w:rsidP="008D5E5A">
      <w:pPr>
        <w:pStyle w:val="a4"/>
        <w:spacing w:after="0" w:line="240" w:lineRule="auto"/>
        <w:ind w:left="0" w:firstLine="708"/>
        <w:jc w:val="both"/>
        <w:rPr>
          <w:rFonts w:ascii="Times New Roman" w:eastAsia="Times New Roman" w:hAnsi="Times New Roman" w:cs="Times New Roman"/>
          <w:b/>
          <w:bCs/>
          <w:sz w:val="28"/>
          <w:szCs w:val="24"/>
          <w:lang w:val="kk-KZ" w:eastAsia="ru-RU"/>
        </w:rPr>
      </w:pPr>
      <w:r w:rsidRPr="008D5E5A">
        <w:rPr>
          <w:rFonts w:ascii="Times New Roman" w:eastAsia="Times New Roman" w:hAnsi="Times New Roman" w:cs="Times New Roman"/>
          <w:b/>
          <w:bCs/>
          <w:sz w:val="28"/>
          <w:szCs w:val="24"/>
          <w:lang w:val="kk-KZ" w:eastAsia="ru-RU"/>
        </w:rPr>
        <w:t>Бұл модельдеудің артықшылықтары:</w:t>
      </w:r>
    </w:p>
    <w:p w14:paraId="64C6265A" w14:textId="77777777"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Көрнекілік:</w:t>
      </w:r>
      <w:r w:rsidRPr="008D5E5A">
        <w:rPr>
          <w:rFonts w:ascii="Times New Roman" w:eastAsia="Times New Roman" w:hAnsi="Times New Roman" w:cs="Times New Roman"/>
          <w:bCs/>
          <w:sz w:val="28"/>
          <w:szCs w:val="27"/>
          <w:lang w:val="kk-KZ" w:eastAsia="ru-RU"/>
        </w:rPr>
        <w:t xml:space="preserve"> оқушылар гравитациялық күштің қалай жұмыс істейтінін және оның планеталардың қозғалысына қалай әсер ететінін өз көздерімен көреді.</w:t>
      </w:r>
    </w:p>
    <w:p w14:paraId="20BA468E" w14:textId="77777777"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Белсенділік:</w:t>
      </w:r>
      <w:r w:rsidRPr="008D5E5A">
        <w:rPr>
          <w:rFonts w:ascii="Times New Roman" w:eastAsia="Times New Roman" w:hAnsi="Times New Roman" w:cs="Times New Roman"/>
          <w:bCs/>
          <w:sz w:val="28"/>
          <w:szCs w:val="27"/>
          <w:lang w:val="kk-KZ" w:eastAsia="ru-RU"/>
        </w:rPr>
        <w:t xml:space="preserve"> оқушылар модельдеу процесіне қатысады, бұл олардың тақырыпқа деген қызығушылығын арттырады.</w:t>
      </w:r>
    </w:p>
    <w:p w14:paraId="253172BB" w14:textId="77777777"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Абстрактілі ұғымдарды түсіну:</w:t>
      </w:r>
      <w:r w:rsidRPr="008D5E5A">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м</w:t>
      </w:r>
      <w:r w:rsidRPr="008D5E5A">
        <w:rPr>
          <w:rFonts w:ascii="Times New Roman" w:eastAsia="Times New Roman" w:hAnsi="Times New Roman" w:cs="Times New Roman"/>
          <w:bCs/>
          <w:sz w:val="28"/>
          <w:szCs w:val="27"/>
          <w:lang w:val="kk-KZ" w:eastAsia="ru-RU"/>
        </w:rPr>
        <w:t>одель тарту күші, орбита, айналу кезеңі сияқты ұғымдарды түсінуге көмектеседі.</w:t>
      </w:r>
    </w:p>
    <w:p w14:paraId="750B2BCC" w14:textId="77777777" w:rsidR="008D5E5A" w:rsidRPr="008D5E5A" w:rsidRDefault="008D5E5A" w:rsidP="008D5E5A">
      <w:pPr>
        <w:pStyle w:val="a4"/>
        <w:numPr>
          <w:ilvl w:val="0"/>
          <w:numId w:val="2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Нақты әлеммен байланыс:</w:t>
      </w:r>
      <w:r w:rsidRPr="008D5E5A">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м</w:t>
      </w:r>
      <w:r w:rsidRPr="008D5E5A">
        <w:rPr>
          <w:rFonts w:ascii="Times New Roman" w:eastAsia="Times New Roman" w:hAnsi="Times New Roman" w:cs="Times New Roman"/>
          <w:bCs/>
          <w:sz w:val="28"/>
          <w:szCs w:val="27"/>
          <w:lang w:val="kk-KZ" w:eastAsia="ru-RU"/>
        </w:rPr>
        <w:t>одель біздің Күн жүйесінде болып жатқан нақты физикалық құбылысты көрсетеді.</w:t>
      </w:r>
    </w:p>
    <w:p w14:paraId="489C3655" w14:textId="77777777" w:rsidR="008D5E5A" w:rsidRDefault="008D5E5A" w:rsidP="008D5E5A">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CF7DAC">
        <w:rPr>
          <w:rFonts w:ascii="Times New Roman" w:eastAsia="Times New Roman" w:hAnsi="Times New Roman" w:cs="Times New Roman"/>
          <w:bCs/>
          <w:sz w:val="28"/>
          <w:szCs w:val="27"/>
          <w:lang w:val="kk-KZ" w:eastAsia="ru-RU"/>
        </w:rPr>
        <w:t>Бұл мысал қарапайым модельдеу күрделі физикалық ұғымдарды оқушылар үшін түсінікті және қызықты ете алатынын көрсетеді.</w:t>
      </w:r>
    </w:p>
    <w:p w14:paraId="2BDD3339" w14:textId="77777777" w:rsidR="008D5E5A" w:rsidRPr="00CF7DAC" w:rsidRDefault="008D5E5A" w:rsidP="008D5E5A">
      <w:pPr>
        <w:pStyle w:val="a4"/>
        <w:spacing w:after="0" w:line="240" w:lineRule="auto"/>
        <w:ind w:left="0" w:firstLine="708"/>
        <w:jc w:val="both"/>
        <w:outlineLvl w:val="2"/>
        <w:rPr>
          <w:rFonts w:ascii="Times New Roman" w:eastAsia="Times New Roman" w:hAnsi="Times New Roman" w:cs="Times New Roman"/>
          <w:bCs/>
          <w:sz w:val="28"/>
          <w:szCs w:val="27"/>
          <w:lang w:eastAsia="ru-RU"/>
        </w:rPr>
      </w:pPr>
      <w:r w:rsidRPr="00511A8E">
        <w:rPr>
          <w:rFonts w:ascii="Times New Roman" w:eastAsia="Times New Roman" w:hAnsi="Times New Roman" w:cs="Times New Roman"/>
          <w:b/>
          <w:bCs/>
          <w:sz w:val="28"/>
          <w:szCs w:val="27"/>
          <w:lang w:val="kk-KZ" w:eastAsia="ru-RU"/>
        </w:rPr>
        <w:lastRenderedPageBreak/>
        <w:t xml:space="preserve">№ </w:t>
      </w:r>
      <w:r>
        <w:rPr>
          <w:rFonts w:ascii="Times New Roman" w:eastAsia="Times New Roman" w:hAnsi="Times New Roman" w:cs="Times New Roman"/>
          <w:b/>
          <w:bCs/>
          <w:sz w:val="28"/>
          <w:szCs w:val="27"/>
          <w:lang w:val="kk-KZ" w:eastAsia="ru-RU"/>
        </w:rPr>
        <w:t>2</w:t>
      </w:r>
      <w:r w:rsidRPr="00511A8E">
        <w:rPr>
          <w:rFonts w:ascii="Times New Roman" w:eastAsia="Times New Roman" w:hAnsi="Times New Roman" w:cs="Times New Roman"/>
          <w:b/>
          <w:bCs/>
          <w:sz w:val="28"/>
          <w:szCs w:val="27"/>
          <w:lang w:val="kk-KZ" w:eastAsia="ru-RU"/>
        </w:rPr>
        <w:t xml:space="preserve"> модельдеу мысалы</w:t>
      </w:r>
      <w:r>
        <w:rPr>
          <w:rFonts w:ascii="Times New Roman" w:eastAsia="Times New Roman" w:hAnsi="Times New Roman" w:cs="Times New Roman"/>
          <w:b/>
          <w:bCs/>
          <w:sz w:val="28"/>
          <w:szCs w:val="27"/>
          <w:lang w:val="kk-KZ" w:eastAsia="ru-RU"/>
        </w:rPr>
        <w:t>:</w:t>
      </w:r>
      <w:r w:rsidRPr="00A64B87">
        <w:t xml:space="preserve"> </w:t>
      </w:r>
      <w:r>
        <w:rPr>
          <w:lang w:val="kk-KZ"/>
        </w:rPr>
        <w:t>«</w:t>
      </w:r>
      <w:r w:rsidRPr="00A64B87">
        <w:rPr>
          <w:rFonts w:ascii="Times New Roman" w:eastAsia="Times New Roman" w:hAnsi="Times New Roman" w:cs="Times New Roman"/>
          <w:b/>
          <w:bCs/>
          <w:sz w:val="28"/>
          <w:szCs w:val="27"/>
          <w:lang w:val="kk-KZ" w:eastAsia="ru-RU"/>
        </w:rPr>
        <w:t>Электр тізбегін модельдеу</w:t>
      </w:r>
      <w:r>
        <w:rPr>
          <w:rFonts w:ascii="Times New Roman" w:eastAsia="Times New Roman" w:hAnsi="Times New Roman" w:cs="Times New Roman"/>
          <w:b/>
          <w:bCs/>
          <w:sz w:val="28"/>
          <w:szCs w:val="27"/>
          <w:lang w:val="kk-KZ" w:eastAsia="ru-RU"/>
        </w:rPr>
        <w:t>»</w:t>
      </w:r>
    </w:p>
    <w:p w14:paraId="6002CB1A" w14:textId="77777777" w:rsidR="008D5E5A" w:rsidRDefault="008D5E5A" w:rsidP="008D5E5A">
      <w:pPr>
        <w:spacing w:after="0" w:line="240" w:lineRule="auto"/>
        <w:ind w:firstLine="708"/>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Мақсаты: оқушыларға электр тізбектерінің қалай жұмыс істейтінін көрнекі түрде көрсету және оларды негізгі ұғымдармен таныстыру: ток көзі, өткізгіш, жүктеме, электр тогы.</w:t>
      </w:r>
    </w:p>
    <w:p w14:paraId="66368387" w14:textId="77777777" w:rsidR="008D5E5A" w:rsidRDefault="008D5E5A" w:rsidP="008D5E5A">
      <w:pPr>
        <w:spacing w:after="0" w:line="240" w:lineRule="auto"/>
        <w:ind w:firstLine="708"/>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Материалдар:</w:t>
      </w:r>
    </w:p>
    <w:p w14:paraId="5460BF23"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Батарея</w:t>
      </w:r>
    </w:p>
    <w:p w14:paraId="1E918D8A"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Шам (кішкентай жарықдиодты немесе қалта)</w:t>
      </w:r>
    </w:p>
    <w:p w14:paraId="50EFA938"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Сымдар</w:t>
      </w:r>
    </w:p>
    <w:p w14:paraId="153BAB21"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Ажыратқыш (кәдімгі өшіргіш қарындашты қолдануға болады)</w:t>
      </w:r>
    </w:p>
    <w:p w14:paraId="2D20C60A" w14:textId="77777777" w:rsidR="008D5E5A" w:rsidRDefault="008D5E5A" w:rsidP="008D5E5A">
      <w:pPr>
        <w:spacing w:after="0" w:line="240" w:lineRule="auto"/>
        <w:ind w:firstLine="708"/>
        <w:jc w:val="both"/>
        <w:outlineLvl w:val="2"/>
        <w:rPr>
          <w:rFonts w:ascii="Times New Roman" w:eastAsia="Times New Roman" w:hAnsi="Times New Roman" w:cs="Times New Roman"/>
          <w:b/>
          <w:bCs/>
          <w:sz w:val="28"/>
          <w:szCs w:val="27"/>
          <w:lang w:eastAsia="ru-RU"/>
        </w:rPr>
      </w:pPr>
      <w:r w:rsidRPr="00E5387B">
        <w:rPr>
          <w:rFonts w:ascii="Times New Roman" w:eastAsia="Times New Roman" w:hAnsi="Times New Roman" w:cs="Times New Roman"/>
          <w:b/>
          <w:bCs/>
          <w:sz w:val="28"/>
          <w:szCs w:val="27"/>
          <w:lang w:eastAsia="ru-RU"/>
        </w:rPr>
        <w:t>Процесс:</w:t>
      </w:r>
    </w:p>
    <w:p w14:paraId="5D5A382F" w14:textId="77777777" w:rsidR="008D5E5A" w:rsidRPr="008D5E5A" w:rsidRDefault="008D5E5A" w:rsidP="008D5E5A">
      <w:pPr>
        <w:spacing w:after="0" w:line="240" w:lineRule="auto"/>
        <w:ind w:firstLine="36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eastAsia="ru-RU"/>
        </w:rPr>
        <w:t xml:space="preserve">1. </w:t>
      </w:r>
      <w:r w:rsidRPr="008D5E5A">
        <w:rPr>
          <w:rFonts w:ascii="Times New Roman" w:eastAsia="Times New Roman" w:hAnsi="Times New Roman" w:cs="Times New Roman"/>
          <w:bCs/>
          <w:i/>
          <w:sz w:val="28"/>
          <w:szCs w:val="27"/>
          <w:lang w:val="kk-KZ" w:eastAsia="ru-RU"/>
        </w:rPr>
        <w:t>Дайындық:</w:t>
      </w:r>
      <w:r w:rsidRPr="008D5E5A">
        <w:rPr>
          <w:rFonts w:ascii="Times New Roman" w:eastAsia="Times New Roman" w:hAnsi="Times New Roman" w:cs="Times New Roman"/>
          <w:bCs/>
          <w:sz w:val="28"/>
          <w:szCs w:val="27"/>
          <w:lang w:val="kk-KZ" w:eastAsia="ru-RU"/>
        </w:rPr>
        <w:t xml:space="preserve"> мен барлық қажетті материалдарды дайындаймын. Мен оқушыларға аккумулятор электр тогының көзі екенін түсіндіремін, сым-ол арқылы ток өтеді, ал шам – электр энергиясын жарық пен жылуға айналдыратын жүктеме.</w:t>
      </w:r>
    </w:p>
    <w:p w14:paraId="692A5902" w14:textId="77777777" w:rsidR="008D5E5A" w:rsidRPr="008D5E5A" w:rsidRDefault="008D5E5A" w:rsidP="008D5E5A">
      <w:pPr>
        <w:spacing w:after="0" w:line="240" w:lineRule="auto"/>
        <w:ind w:firstLine="360"/>
        <w:jc w:val="both"/>
        <w:outlineLvl w:val="2"/>
        <w:rPr>
          <w:rFonts w:ascii="Times New Roman" w:eastAsia="Times New Roman" w:hAnsi="Times New Roman" w:cs="Times New Roman"/>
          <w:bCs/>
          <w:sz w:val="28"/>
          <w:szCs w:val="28"/>
          <w:lang w:val="kk-KZ" w:eastAsia="ru-RU"/>
        </w:rPr>
      </w:pPr>
      <w:r w:rsidRPr="008D5E5A">
        <w:rPr>
          <w:rFonts w:ascii="Times New Roman" w:eastAsia="Times New Roman" w:hAnsi="Times New Roman" w:cs="Times New Roman"/>
          <w:bCs/>
          <w:i/>
          <w:sz w:val="28"/>
          <w:szCs w:val="27"/>
          <w:lang w:val="kk-KZ" w:eastAsia="ru-RU"/>
        </w:rPr>
        <w:t>2. Тізбекті құрастыру:</w:t>
      </w:r>
      <w:r w:rsidRPr="008D5E5A">
        <w:rPr>
          <w:rFonts w:ascii="Times New Roman" w:eastAsia="Times New Roman" w:hAnsi="Times New Roman" w:cs="Times New Roman"/>
          <w:bCs/>
          <w:sz w:val="28"/>
          <w:szCs w:val="27"/>
          <w:lang w:val="kk-KZ" w:eastAsia="ru-RU"/>
        </w:rPr>
        <w:t xml:space="preserve"> мен оқушыларға батареяны, сымды және шамды тұйық тізбекке қалай қосу керектігін көрсетемін.</w:t>
      </w:r>
      <w:r w:rsidRPr="008D5E5A">
        <w:rPr>
          <w:rFonts w:ascii="Times New Roman" w:eastAsia="Times New Roman" w:hAnsi="Times New Roman" w:cs="Times New Roman"/>
          <w:bCs/>
          <w:sz w:val="28"/>
          <w:szCs w:val="28"/>
          <w:lang w:val="kk-KZ" w:eastAsia="ru-RU"/>
        </w:rPr>
        <w:t xml:space="preserve"> Электр тогы осы тізбек арқылы ағып, шамды жарқырататынын түсіндіремін.</w:t>
      </w:r>
    </w:p>
    <w:p w14:paraId="18A59E2F" w14:textId="77777777" w:rsidR="008D5E5A" w:rsidRDefault="008D5E5A" w:rsidP="008D5E5A">
      <w:pPr>
        <w:spacing w:after="0" w:line="240" w:lineRule="auto"/>
        <w:ind w:firstLine="360"/>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 xml:space="preserve">3. Эксперимент: </w:t>
      </w:r>
    </w:p>
    <w:p w14:paraId="24B23F9A" w14:textId="77777777" w:rsidR="008D5E5A" w:rsidRP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w:t>
      </w:r>
      <w:r w:rsidRPr="008D5E5A">
        <w:rPr>
          <w:rFonts w:ascii="Times New Roman" w:eastAsia="Times New Roman" w:hAnsi="Times New Roman" w:cs="Times New Roman"/>
          <w:bCs/>
          <w:i/>
          <w:sz w:val="28"/>
          <w:szCs w:val="27"/>
          <w:lang w:val="kk-KZ" w:eastAsia="ru-RU"/>
        </w:rPr>
        <w:tab/>
      </w:r>
      <w:r w:rsidRPr="008D5E5A">
        <w:rPr>
          <w:rFonts w:ascii="Times New Roman" w:eastAsia="Times New Roman" w:hAnsi="Times New Roman" w:cs="Times New Roman"/>
          <w:bCs/>
          <w:sz w:val="28"/>
          <w:szCs w:val="27"/>
          <w:lang w:val="kk-KZ" w:eastAsia="ru-RU"/>
        </w:rPr>
        <w:t>тізбекті ажыратқышпен (қарындашпен) жабыңыз. Шам жануы керек.</w:t>
      </w:r>
    </w:p>
    <w:p w14:paraId="653EB835"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тізбекті ашыңыз. Шам сөнеді.</w:t>
      </w:r>
    </w:p>
    <w:p w14:paraId="322DAB1D"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батарея полюстерін ауыстырыңыз. Шам қайтадан жануы керек, бірақ сол бағытта.</w:t>
      </w:r>
    </w:p>
    <w:p w14:paraId="1D0A338E"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басқа шамды тізбектей немесе параллель қосыңыз. Шамдардың жарқылының жарықтығы қалай өзгеретінін бақылаңыз.</w:t>
      </w:r>
    </w:p>
    <w:p w14:paraId="2B689505" w14:textId="77777777" w:rsidR="008D5E5A" w:rsidRPr="008D5E5A" w:rsidRDefault="008D5E5A" w:rsidP="008D5E5A">
      <w:pPr>
        <w:spacing w:after="0" w:line="240" w:lineRule="auto"/>
        <w:ind w:firstLine="708"/>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Талқылау:</w:t>
      </w:r>
    </w:p>
    <w:p w14:paraId="6629B0C3"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Неліктен тізбек жабылған кезде шам жанады?</w:t>
      </w:r>
    </w:p>
    <w:p w14:paraId="686F21C6"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Шам жанып кетсе не болады?</w:t>
      </w:r>
    </w:p>
    <w:p w14:paraId="0A6F8937" w14:textId="77777777" w:rsid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Тізбектегі ток бағыты қандай мәнге ие?</w:t>
      </w:r>
    </w:p>
    <w:p w14:paraId="73EFC61D" w14:textId="77777777" w:rsidR="008D5E5A" w:rsidRPr="008D5E5A" w:rsidRDefault="008D5E5A" w:rsidP="008D5E5A">
      <w:pPr>
        <w:spacing w:after="0" w:line="240" w:lineRule="auto"/>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 Егер сіз басқасын қоссаңыз, шамның жарықтығы қалай өзгереді?</w:t>
      </w:r>
    </w:p>
    <w:p w14:paraId="50903D25" w14:textId="77777777" w:rsidR="008D5E5A" w:rsidRPr="008D5E5A" w:rsidRDefault="008D5E5A" w:rsidP="008D5E5A">
      <w:pPr>
        <w:spacing w:after="0" w:line="240" w:lineRule="auto"/>
        <w:ind w:firstLine="284"/>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Қосымша тапсырмалар:</w:t>
      </w:r>
    </w:p>
    <w:p w14:paraId="4886A2F6" w14:textId="77777777"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Электр тізбегінің схемасын жасаңыз.</w:t>
      </w:r>
    </w:p>
    <w:p w14:paraId="70268E22" w14:textId="77777777"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Бірнеше элементтері бар күрделі электр тізбегін жинаңыз.</w:t>
      </w:r>
    </w:p>
    <w:p w14:paraId="1227953B" w14:textId="77777777" w:rsidR="008D5E5A" w:rsidRDefault="008D5E5A" w:rsidP="008D5E5A">
      <w:pPr>
        <w:spacing w:after="0" w:line="240" w:lineRule="auto"/>
        <w:ind w:hanging="142"/>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sz w:val="28"/>
          <w:szCs w:val="27"/>
          <w:lang w:val="kk-KZ" w:eastAsia="ru-RU"/>
        </w:rPr>
        <w:t>•</w:t>
      </w:r>
      <w:r w:rsidRPr="008D5E5A">
        <w:rPr>
          <w:rFonts w:ascii="Times New Roman" w:eastAsia="Times New Roman" w:hAnsi="Times New Roman" w:cs="Times New Roman"/>
          <w:bCs/>
          <w:sz w:val="28"/>
          <w:szCs w:val="27"/>
          <w:lang w:val="kk-KZ" w:eastAsia="ru-RU"/>
        </w:rPr>
        <w:tab/>
        <w:t>Ток пен кернеуді өлшеу үшін мультиметрді қолданыңыз.</w:t>
      </w:r>
    </w:p>
    <w:p w14:paraId="1394BB0C" w14:textId="77777777" w:rsidR="008D5E5A" w:rsidRPr="008D5E5A" w:rsidRDefault="008D5E5A" w:rsidP="008D5E5A">
      <w:pPr>
        <w:spacing w:after="0" w:line="240" w:lineRule="auto"/>
        <w:jc w:val="both"/>
        <w:outlineLvl w:val="2"/>
        <w:rPr>
          <w:rFonts w:ascii="Times New Roman" w:eastAsia="Times New Roman" w:hAnsi="Times New Roman" w:cs="Times New Roman"/>
          <w:bCs/>
          <w:i/>
          <w:sz w:val="28"/>
          <w:szCs w:val="27"/>
          <w:lang w:val="kk-KZ" w:eastAsia="ru-RU"/>
        </w:rPr>
      </w:pPr>
      <w:r w:rsidRPr="008D5E5A">
        <w:rPr>
          <w:rFonts w:ascii="Times New Roman" w:eastAsia="Times New Roman" w:hAnsi="Times New Roman" w:cs="Times New Roman"/>
          <w:bCs/>
          <w:i/>
          <w:sz w:val="28"/>
          <w:szCs w:val="27"/>
          <w:lang w:val="kk-KZ" w:eastAsia="ru-RU"/>
        </w:rPr>
        <w:t>Бұл модельдеудің артықшылықтары:</w:t>
      </w:r>
    </w:p>
    <w:p w14:paraId="4BD88131" w14:textId="77777777"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Көрнекілік:</w:t>
      </w:r>
      <w:r w:rsidRPr="008D5E5A">
        <w:rPr>
          <w:rFonts w:ascii="Times New Roman" w:eastAsia="Times New Roman" w:hAnsi="Times New Roman" w:cs="Times New Roman"/>
          <w:bCs/>
          <w:sz w:val="28"/>
          <w:szCs w:val="27"/>
          <w:lang w:val="kk-KZ" w:eastAsia="ru-RU"/>
        </w:rPr>
        <w:t xml:space="preserve"> оқушылар электр тогының қалай жұмыс істейтінін өз көздерімен көреді.</w:t>
      </w:r>
    </w:p>
    <w:p w14:paraId="4BE119BB" w14:textId="77777777"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Практикалық:</w:t>
      </w:r>
      <w:r w:rsidRPr="008D5E5A">
        <w:rPr>
          <w:rFonts w:ascii="Times New Roman" w:eastAsia="Times New Roman" w:hAnsi="Times New Roman" w:cs="Times New Roman"/>
          <w:bCs/>
          <w:sz w:val="28"/>
          <w:szCs w:val="27"/>
          <w:lang w:val="kk-KZ" w:eastAsia="ru-RU"/>
        </w:rPr>
        <w:t xml:space="preserve"> оқушылар электр тізбегін өздері жинап, эксперименттер жүргізеді.</w:t>
      </w:r>
    </w:p>
    <w:p w14:paraId="15A4E81D" w14:textId="77777777" w:rsidR="008D5E5A" w:rsidRP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Негізгі ұғымдарды түсіну:</w:t>
      </w:r>
      <w:r w:rsidRPr="008D5E5A">
        <w:rPr>
          <w:rFonts w:ascii="Times New Roman" w:eastAsia="Times New Roman" w:hAnsi="Times New Roman" w:cs="Times New Roman"/>
          <w:bCs/>
          <w:sz w:val="28"/>
          <w:szCs w:val="27"/>
          <w:lang w:val="kk-KZ" w:eastAsia="ru-RU"/>
        </w:rPr>
        <w:t xml:space="preserve"> Модель электр тогы, кернеу, қарсылық сияқты ұғымдарды түсінуге көмектеседі.</w:t>
      </w:r>
    </w:p>
    <w:p w14:paraId="72695774" w14:textId="77777777" w:rsidR="008D5E5A" w:rsidRDefault="008D5E5A" w:rsidP="008D5E5A">
      <w:pPr>
        <w:pStyle w:val="a4"/>
        <w:numPr>
          <w:ilvl w:val="0"/>
          <w:numId w:val="3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D5E5A">
        <w:rPr>
          <w:rFonts w:ascii="Times New Roman" w:eastAsia="Times New Roman" w:hAnsi="Times New Roman" w:cs="Times New Roman"/>
          <w:bCs/>
          <w:i/>
          <w:sz w:val="28"/>
          <w:szCs w:val="27"/>
          <w:lang w:val="kk-KZ" w:eastAsia="ru-RU"/>
        </w:rPr>
        <w:t>Шынайы өмірмен байланыс:</w:t>
      </w:r>
      <w:r w:rsidRPr="008D5E5A">
        <w:rPr>
          <w:rFonts w:ascii="Times New Roman" w:eastAsia="Times New Roman" w:hAnsi="Times New Roman" w:cs="Times New Roman"/>
          <w:bCs/>
          <w:sz w:val="28"/>
          <w:szCs w:val="27"/>
          <w:lang w:val="kk-KZ" w:eastAsia="ru-RU"/>
        </w:rPr>
        <w:t xml:space="preserve"> электр тізбектері бізді барлық жерде қоршап тұр және бұл модельдеу олардың қалай жұмыс істейтінін түсінуге көмектеседі.</w:t>
      </w:r>
    </w:p>
    <w:p w14:paraId="4E4D02D0" w14:textId="77777777" w:rsidR="008D5E5A" w:rsidRPr="008D5E5A" w:rsidRDefault="008D5E5A" w:rsidP="008D5E5A">
      <w:pPr>
        <w:spacing w:after="0" w:line="240" w:lineRule="auto"/>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sz w:val="28"/>
          <w:szCs w:val="24"/>
          <w:lang w:val="kk-KZ" w:eastAsia="ru-RU"/>
        </w:rPr>
        <w:lastRenderedPageBreak/>
        <w:t>Бұл мысал қарапайым модельдеу оқушыларға күрделі физикалық құбылыстарды түсінуге қалай көмектесетінін көрсетеді.</w:t>
      </w:r>
    </w:p>
    <w:p w14:paraId="7B71C132" w14:textId="77777777" w:rsidR="008D5E5A" w:rsidRPr="008D5E5A" w:rsidRDefault="008D5E5A" w:rsidP="008D5E5A">
      <w:pPr>
        <w:spacing w:after="0" w:line="240" w:lineRule="auto"/>
        <w:ind w:firstLine="708"/>
        <w:jc w:val="both"/>
        <w:rPr>
          <w:rFonts w:ascii="Times New Roman" w:eastAsia="Times New Roman" w:hAnsi="Times New Roman" w:cs="Times New Roman"/>
          <w:sz w:val="28"/>
          <w:szCs w:val="24"/>
          <w:lang w:val="kk-KZ" w:eastAsia="ru-RU"/>
        </w:rPr>
      </w:pPr>
      <w:r w:rsidRPr="008D5E5A">
        <w:rPr>
          <w:rFonts w:ascii="Times New Roman" w:eastAsia="Times New Roman" w:hAnsi="Times New Roman" w:cs="Times New Roman"/>
          <w:b/>
          <w:sz w:val="28"/>
          <w:szCs w:val="24"/>
          <w:u w:val="single"/>
          <w:lang w:val="kk-KZ" w:eastAsia="ru-RU"/>
        </w:rPr>
        <w:t>Ғылыми әдебиеттерді талдау</w:t>
      </w:r>
      <w:r>
        <w:rPr>
          <w:rFonts w:ascii="Times New Roman" w:eastAsia="Times New Roman" w:hAnsi="Times New Roman" w:cs="Times New Roman"/>
          <w:sz w:val="28"/>
          <w:szCs w:val="24"/>
          <w:lang w:val="kk-KZ" w:eastAsia="ru-RU"/>
        </w:rPr>
        <w:t xml:space="preserve">. </w:t>
      </w:r>
      <w:r w:rsidRPr="00F74D0C">
        <w:rPr>
          <w:rFonts w:ascii="Times New Roman" w:eastAsia="Times New Roman" w:hAnsi="Times New Roman" w:cs="Times New Roman"/>
          <w:sz w:val="28"/>
          <w:szCs w:val="24"/>
          <w:lang w:val="kk-KZ" w:eastAsia="ru-RU"/>
        </w:rPr>
        <w:t>Зерттелетін мәселе бойынша ақпарат іздеу үшін оқушыларды ғылыми әдебиеттермен жұмыс істеуге тарту.</w:t>
      </w:r>
    </w:p>
    <w:p w14:paraId="560DA0FC" w14:textId="77777777" w:rsidR="00644A6C" w:rsidRPr="00F74D0C" w:rsidRDefault="00644A6C" w:rsidP="00DE3A38">
      <w:pPr>
        <w:spacing w:after="0" w:line="240" w:lineRule="auto"/>
        <w:ind w:firstLine="708"/>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b/>
          <w:i/>
          <w:sz w:val="28"/>
          <w:szCs w:val="24"/>
          <w:lang w:val="kk-KZ" w:eastAsia="ru-RU"/>
        </w:rPr>
        <w:t>№ 1</w:t>
      </w:r>
      <w:r w:rsidRPr="00644A6C">
        <w:rPr>
          <w:rFonts w:ascii="Times New Roman" w:eastAsia="Times New Roman" w:hAnsi="Times New Roman" w:cs="Times New Roman"/>
          <w:b/>
          <w:i/>
          <w:sz w:val="28"/>
          <w:szCs w:val="24"/>
          <w:lang w:val="kk-KZ" w:eastAsia="ru-RU"/>
        </w:rPr>
        <w:t xml:space="preserve"> мысал.</w:t>
      </w:r>
      <w:r w:rsidRPr="005E77EC">
        <w:rPr>
          <w:lang w:val="kk-KZ"/>
        </w:rPr>
        <w:t xml:space="preserve"> </w:t>
      </w:r>
      <w:r w:rsidRPr="00644A6C">
        <w:rPr>
          <w:rFonts w:ascii="Times New Roman" w:eastAsia="Times New Roman" w:hAnsi="Times New Roman" w:cs="Times New Roman"/>
          <w:b/>
          <w:i/>
          <w:sz w:val="28"/>
          <w:szCs w:val="24"/>
          <w:lang w:val="kk-KZ" w:eastAsia="ru-RU"/>
        </w:rPr>
        <w:t>Салыстырмалылық теориясы</w:t>
      </w:r>
    </w:p>
    <w:p w14:paraId="63E5CD45" w14:textId="77777777" w:rsidR="00F74D0C" w:rsidRPr="00F74D0C" w:rsidRDefault="00F74D0C" w:rsidP="00F74D0C">
      <w:pPr>
        <w:spacing w:after="0" w:line="240" w:lineRule="auto"/>
        <w:ind w:firstLine="708"/>
        <w:jc w:val="both"/>
        <w:rPr>
          <w:rFonts w:ascii="Times New Roman" w:eastAsia="Times New Roman" w:hAnsi="Times New Roman" w:cs="Times New Roman"/>
          <w:sz w:val="28"/>
          <w:szCs w:val="24"/>
          <w:lang w:val="kk-KZ" w:eastAsia="ru-RU"/>
        </w:rPr>
      </w:pPr>
      <w:r w:rsidRPr="00644A6C">
        <w:rPr>
          <w:rFonts w:ascii="Times New Roman" w:eastAsia="Times New Roman" w:hAnsi="Times New Roman" w:cs="Times New Roman"/>
          <w:b/>
          <w:i/>
          <w:sz w:val="28"/>
          <w:szCs w:val="24"/>
          <w:lang w:val="kk-KZ" w:eastAsia="ru-RU"/>
        </w:rPr>
        <w:t>Мақсаты:</w:t>
      </w:r>
      <w:r w:rsidRPr="00F74D0C">
        <w:rPr>
          <w:rFonts w:ascii="Times New Roman" w:eastAsia="Times New Roman" w:hAnsi="Times New Roman" w:cs="Times New Roman"/>
          <w:sz w:val="28"/>
          <w:szCs w:val="24"/>
          <w:lang w:val="kk-KZ" w:eastAsia="ru-RU"/>
        </w:rPr>
        <w:t xml:space="preserve"> оқушылардың сыни ойлау дағдыларын дамыту, оларға ақпаратты талдауға үйрету, сондай-ақ зерттелетін</w:t>
      </w:r>
      <w:r>
        <w:rPr>
          <w:rFonts w:ascii="Times New Roman" w:eastAsia="Times New Roman" w:hAnsi="Times New Roman" w:cs="Times New Roman"/>
          <w:sz w:val="28"/>
          <w:szCs w:val="24"/>
          <w:lang w:val="kk-KZ" w:eastAsia="ru-RU"/>
        </w:rPr>
        <w:t xml:space="preserve"> материалды түсінуді тереңдету.</w:t>
      </w:r>
    </w:p>
    <w:p w14:paraId="0200B539" w14:textId="77777777" w:rsidR="00F74D0C" w:rsidRPr="00F74D0C" w:rsidRDefault="00F74D0C" w:rsidP="00F74D0C">
      <w:pPr>
        <w:spacing w:after="0" w:line="240" w:lineRule="auto"/>
        <w:ind w:firstLine="708"/>
        <w:jc w:val="both"/>
        <w:rPr>
          <w:rFonts w:ascii="Times New Roman" w:eastAsia="Times New Roman" w:hAnsi="Times New Roman" w:cs="Times New Roman"/>
          <w:b/>
          <w:i/>
          <w:sz w:val="28"/>
          <w:szCs w:val="24"/>
          <w:lang w:val="kk-KZ" w:eastAsia="ru-RU"/>
        </w:rPr>
      </w:pPr>
      <w:r w:rsidRPr="00F74D0C">
        <w:rPr>
          <w:rFonts w:ascii="Times New Roman" w:eastAsia="Times New Roman" w:hAnsi="Times New Roman" w:cs="Times New Roman"/>
          <w:b/>
          <w:i/>
          <w:sz w:val="28"/>
          <w:szCs w:val="24"/>
          <w:lang w:val="kk-KZ" w:eastAsia="ru-RU"/>
        </w:rPr>
        <w:t>Жұмыс кезеңдері:</w:t>
      </w:r>
    </w:p>
    <w:p w14:paraId="7035076C" w14:textId="77777777" w:rsidR="00F74D0C" w:rsidRPr="00F74D0C" w:rsidRDefault="00F74D0C" w:rsidP="00F74D0C">
      <w:pPr>
        <w:spacing w:after="0" w:line="240" w:lineRule="auto"/>
        <w:ind w:firstLine="708"/>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1. Мақаланы таңдау:</w:t>
      </w:r>
    </w:p>
    <w:p w14:paraId="3D6AB186" w14:textId="77777777" w:rsidR="00F74D0C" w:rsidRDefault="00F74D0C" w:rsidP="00E7747B">
      <w:pPr>
        <w:pStyle w:val="a4"/>
        <w:numPr>
          <w:ilvl w:val="0"/>
          <w:numId w:val="41"/>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оқушылардың білім деңгейіне және сынып қызығушылықтарына сәйкес мақалаларды таңдаңыз. Мақала тіл бойынша қол жетімді және тым көлемді болмауы керек.</w:t>
      </w:r>
    </w:p>
    <w:p w14:paraId="412932D4" w14:textId="77777777" w:rsidR="00F74D0C" w:rsidRPr="00F74D0C" w:rsidRDefault="00F74D0C" w:rsidP="00E7747B">
      <w:pPr>
        <w:pStyle w:val="a4"/>
        <w:numPr>
          <w:ilvl w:val="0"/>
          <w:numId w:val="41"/>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біз танымал ғылыми-көпшілік басылымдарды, интернет-энциклопедиялардағы мақалаларды немесе мектеп оқушыларына бейімделген мамандандырылған журналдарды қолданамыз.</w:t>
      </w:r>
    </w:p>
    <w:p w14:paraId="648FBDFD" w14:textId="77777777" w:rsidR="00F74D0C" w:rsidRPr="00F74D0C" w:rsidRDefault="00F74D0C" w:rsidP="00F74D0C">
      <w:pPr>
        <w:spacing w:after="0" w:line="240" w:lineRule="auto"/>
        <w:ind w:firstLine="708"/>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2. Дайындық:</w:t>
      </w:r>
    </w:p>
    <w:p w14:paraId="79787DFB" w14:textId="77777777" w:rsidR="00F74D0C" w:rsidRDefault="00F74D0C" w:rsidP="00E7747B">
      <w:pPr>
        <w:pStyle w:val="a4"/>
        <w:numPr>
          <w:ilvl w:val="0"/>
          <w:numId w:val="40"/>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сыныпты 3-4 адамнан тұратын топтарға бөлемін.</w:t>
      </w:r>
    </w:p>
    <w:p w14:paraId="1E85F5AE" w14:textId="77777777" w:rsidR="00F74D0C" w:rsidRDefault="00F74D0C" w:rsidP="00E7747B">
      <w:pPr>
        <w:pStyle w:val="a4"/>
        <w:numPr>
          <w:ilvl w:val="0"/>
          <w:numId w:val="40"/>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әр топқа мақаланың белгілі бір бөлімін оқып, талдауға тапсырма беремін.</w:t>
      </w:r>
    </w:p>
    <w:p w14:paraId="142ED27B" w14:textId="77777777" w:rsidR="00F74D0C" w:rsidRPr="00F74D0C" w:rsidRDefault="00F74D0C" w:rsidP="00F74D0C">
      <w:pPr>
        <w:pStyle w:val="a4"/>
        <w:spacing w:after="0" w:line="240" w:lineRule="auto"/>
        <w:jc w:val="both"/>
        <w:rPr>
          <w:rFonts w:ascii="Times New Roman" w:eastAsia="Times New Roman" w:hAnsi="Times New Roman" w:cs="Times New Roman"/>
          <w:i/>
          <w:sz w:val="28"/>
          <w:szCs w:val="24"/>
          <w:lang w:val="kk-KZ" w:eastAsia="ru-RU"/>
        </w:rPr>
      </w:pPr>
      <w:r w:rsidRPr="00F74D0C">
        <w:rPr>
          <w:rFonts w:ascii="Times New Roman" w:eastAsia="Times New Roman" w:hAnsi="Times New Roman" w:cs="Times New Roman"/>
          <w:i/>
          <w:sz w:val="28"/>
          <w:szCs w:val="24"/>
          <w:lang w:val="kk-KZ" w:eastAsia="ru-RU"/>
        </w:rPr>
        <w:t>3. Мақаланы талдау:</w:t>
      </w:r>
    </w:p>
    <w:p w14:paraId="634D69FC" w14:textId="77777777" w:rsidR="00F74D0C" w:rsidRPr="00F74D0C" w:rsidRDefault="00F74D0C" w:rsidP="00E7747B">
      <w:pPr>
        <w:pStyle w:val="a4"/>
        <w:numPr>
          <w:ilvl w:val="0"/>
          <w:numId w:val="39"/>
        </w:numPr>
        <w:spacing w:after="0" w:line="240" w:lineRule="auto"/>
        <w:ind w:left="0" w:firstLine="0"/>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мен студенттерге талдау үшін келесі сұрақтарды ұсынамын: </w:t>
      </w:r>
    </w:p>
    <w:p w14:paraId="2BE7D652" w14:textId="77777777"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Мақаланың негізгі идеясы қандай?</w:t>
      </w:r>
    </w:p>
    <w:p w14:paraId="7815BF3C" w14:textId="77777777"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Мақалада қандай жаңа ұғымдар енгізілді?</w:t>
      </w:r>
    </w:p>
    <w:p w14:paraId="75564A85" w14:textId="77777777"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Мақалада қандай эксперименттер сипатталған?</w:t>
      </w:r>
    </w:p>
    <w:p w14:paraId="0A75B58C" w14:textId="77777777"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Автор қандай қорытынды жасайды?</w:t>
      </w:r>
    </w:p>
    <w:p w14:paraId="60C27E9E" w14:textId="77777777" w:rsidR="00F74D0C" w:rsidRPr="00F74D0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Сіз автордың тұжырымдарымен келісесіз бе? Өз көзқарасыңызды негіздеңіз.</w:t>
      </w:r>
    </w:p>
    <w:p w14:paraId="20806D89" w14:textId="77777777" w:rsidR="0041502C" w:rsidRDefault="00F74D0C" w:rsidP="00E7747B">
      <w:pPr>
        <w:pStyle w:val="a4"/>
        <w:numPr>
          <w:ilvl w:val="0"/>
          <w:numId w:val="32"/>
        </w:numPr>
        <w:spacing w:after="0" w:line="240" w:lineRule="auto"/>
        <w:ind w:left="0" w:firstLine="142"/>
        <w:jc w:val="both"/>
        <w:rPr>
          <w:rFonts w:ascii="Times New Roman" w:eastAsia="Times New Roman" w:hAnsi="Times New Roman" w:cs="Times New Roman"/>
          <w:sz w:val="28"/>
          <w:szCs w:val="24"/>
          <w:lang w:val="kk-KZ" w:eastAsia="ru-RU"/>
        </w:rPr>
      </w:pPr>
      <w:r w:rsidRPr="00F74D0C">
        <w:rPr>
          <w:rFonts w:ascii="Times New Roman" w:eastAsia="Times New Roman" w:hAnsi="Times New Roman" w:cs="Times New Roman"/>
          <w:sz w:val="28"/>
          <w:szCs w:val="24"/>
          <w:lang w:val="kk-KZ" w:eastAsia="ru-RU"/>
        </w:rPr>
        <w:t xml:space="preserve"> Мақаланы оқығаннан кейін қандай сұрақтар туындады? </w:t>
      </w:r>
    </w:p>
    <w:p w14:paraId="79F6D717" w14:textId="77777777" w:rsidR="00F74D0C" w:rsidRPr="0041502C" w:rsidRDefault="0041502C" w:rsidP="0041502C">
      <w:pPr>
        <w:pStyle w:val="a4"/>
        <w:spacing w:after="0" w:line="240" w:lineRule="auto"/>
        <w:ind w:left="142" w:firstLine="566"/>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Т</w:t>
      </w:r>
      <w:r w:rsidR="00F74D0C" w:rsidRPr="0041502C">
        <w:rPr>
          <w:rFonts w:ascii="Times New Roman" w:eastAsia="Times New Roman" w:hAnsi="Times New Roman" w:cs="Times New Roman"/>
          <w:sz w:val="28"/>
          <w:szCs w:val="24"/>
          <w:lang w:val="kk-KZ" w:eastAsia="ru-RU"/>
        </w:rPr>
        <w:t>оптардың жұмысы кезінде оқушыларға көмек пен қолдау көрсетемін.</w:t>
      </w:r>
    </w:p>
    <w:p w14:paraId="0DA681A6" w14:textId="77777777" w:rsidR="007F505B" w:rsidRPr="007F505B" w:rsidRDefault="007F505B" w:rsidP="007F505B">
      <w:pPr>
        <w:spacing w:after="0" w:line="240" w:lineRule="auto"/>
        <w:ind w:firstLine="708"/>
        <w:jc w:val="both"/>
        <w:rPr>
          <w:rFonts w:ascii="Times New Roman" w:eastAsia="Times New Roman" w:hAnsi="Times New Roman" w:cs="Times New Roman"/>
          <w:i/>
          <w:sz w:val="28"/>
          <w:szCs w:val="24"/>
          <w:lang w:val="kk-KZ" w:eastAsia="ru-RU"/>
        </w:rPr>
      </w:pPr>
      <w:r w:rsidRPr="007F505B">
        <w:rPr>
          <w:rFonts w:ascii="Times New Roman" w:eastAsia="Times New Roman" w:hAnsi="Times New Roman" w:cs="Times New Roman"/>
          <w:i/>
          <w:sz w:val="28"/>
          <w:szCs w:val="24"/>
          <w:lang w:val="kk-KZ" w:eastAsia="ru-RU"/>
        </w:rPr>
        <w:t>4. Нәтижелерді таныстыру:</w:t>
      </w:r>
    </w:p>
    <w:p w14:paraId="47C86D2F" w14:textId="77777777" w:rsidR="007F505B"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әр топ өз жұмысының нәтижелерін сыныпқа ұсынады.</w:t>
      </w:r>
    </w:p>
    <w:p w14:paraId="6F118088" w14:textId="77777777" w:rsidR="007F505B"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оқушылар презентацияларды, плакаттарды немесе басқа көрнекі материалдарды пайдаланады.</w:t>
      </w:r>
    </w:p>
    <w:p w14:paraId="0D7CE728" w14:textId="77777777" w:rsidR="00F74D0C"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әр презентациядан кейін талқылау өткіземіз.</w:t>
      </w:r>
    </w:p>
    <w:p w14:paraId="0BBCA5DA" w14:textId="77777777" w:rsidR="007F505B" w:rsidRPr="007F505B" w:rsidRDefault="007F505B" w:rsidP="007F505B">
      <w:pPr>
        <w:spacing w:after="0" w:line="240" w:lineRule="auto"/>
        <w:ind w:firstLine="708"/>
        <w:jc w:val="both"/>
        <w:rPr>
          <w:rFonts w:ascii="Times New Roman" w:eastAsia="Times New Roman" w:hAnsi="Times New Roman" w:cs="Times New Roman"/>
          <w:i/>
          <w:sz w:val="28"/>
          <w:szCs w:val="24"/>
          <w:lang w:val="kk-KZ" w:eastAsia="ru-RU"/>
        </w:rPr>
      </w:pPr>
      <w:r w:rsidRPr="007F505B">
        <w:rPr>
          <w:rFonts w:ascii="Times New Roman" w:eastAsia="Times New Roman" w:hAnsi="Times New Roman" w:cs="Times New Roman"/>
          <w:i/>
          <w:sz w:val="28"/>
          <w:szCs w:val="24"/>
          <w:lang w:val="kk-KZ" w:eastAsia="ru-RU"/>
        </w:rPr>
        <w:t>5. Жалпылау:</w:t>
      </w:r>
    </w:p>
    <w:p w14:paraId="5F335823" w14:textId="77777777" w:rsidR="00F74D0C" w:rsidRPr="007F505B" w:rsidRDefault="007F505B" w:rsidP="00E7747B">
      <w:pPr>
        <w:pStyle w:val="a4"/>
        <w:numPr>
          <w:ilvl w:val="0"/>
          <w:numId w:val="33"/>
        </w:numPr>
        <w:spacing w:after="0" w:line="240" w:lineRule="auto"/>
        <w:ind w:left="0" w:firstLine="0"/>
        <w:jc w:val="both"/>
        <w:rPr>
          <w:rFonts w:ascii="Times New Roman" w:eastAsia="Times New Roman" w:hAnsi="Times New Roman" w:cs="Times New Roman"/>
          <w:sz w:val="28"/>
          <w:szCs w:val="24"/>
          <w:lang w:val="kk-KZ" w:eastAsia="ru-RU"/>
        </w:rPr>
      </w:pPr>
      <w:r w:rsidRPr="007F505B">
        <w:rPr>
          <w:rFonts w:ascii="Times New Roman" w:eastAsia="Times New Roman" w:hAnsi="Times New Roman" w:cs="Times New Roman"/>
          <w:sz w:val="28"/>
          <w:szCs w:val="24"/>
          <w:lang w:val="kk-KZ" w:eastAsia="ru-RU"/>
        </w:rPr>
        <w:t>мұғалім жұмысты қорытындылайды, оқушылардың негізгі жетістіктерін атап өтеді, қалған сұрақтарға жауап береді.</w:t>
      </w:r>
    </w:p>
    <w:p w14:paraId="4FC91C8B" w14:textId="77777777" w:rsidR="00733E96" w:rsidRPr="00733E96" w:rsidRDefault="00733E96" w:rsidP="00733E96">
      <w:pPr>
        <w:spacing w:after="0" w:line="240" w:lineRule="auto"/>
        <w:ind w:firstLine="708"/>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sz w:val="28"/>
          <w:szCs w:val="24"/>
          <w:lang w:val="kk-KZ" w:eastAsia="ru-RU"/>
        </w:rPr>
        <w:t>Мен талдау үшін мақаланың үлгі жоспарын ұсынамын:</w:t>
      </w:r>
    </w:p>
    <w:p w14:paraId="7158D490" w14:textId="77777777"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Кіріспе:</w:t>
      </w:r>
      <w:r w:rsidRPr="00733E96">
        <w:rPr>
          <w:rFonts w:ascii="Times New Roman" w:eastAsia="Times New Roman" w:hAnsi="Times New Roman" w:cs="Times New Roman"/>
          <w:sz w:val="28"/>
          <w:szCs w:val="24"/>
          <w:lang w:val="kk-KZ" w:eastAsia="ru-RU"/>
        </w:rPr>
        <w:t xml:space="preserve"> салыстырмалылық теориясының дамуының қысқаша тарихы, тақырыптың өзектілігі.</w:t>
      </w:r>
    </w:p>
    <w:p w14:paraId="77DF90DE" w14:textId="77777777"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Салыстырмалылықтың негізгі постулаттары:</w:t>
      </w:r>
      <w:r w:rsidRPr="00733E96">
        <w:rPr>
          <w:rFonts w:ascii="Times New Roman" w:eastAsia="Times New Roman" w:hAnsi="Times New Roman" w:cs="Times New Roman"/>
          <w:sz w:val="28"/>
          <w:szCs w:val="24"/>
          <w:lang w:val="kk-KZ" w:eastAsia="ru-RU"/>
        </w:rPr>
        <w:t xml:space="preserve"> салыстырмалылық принципі, жарық жылдамдығының тұрақтылығы.</w:t>
      </w:r>
    </w:p>
    <w:p w14:paraId="56C59EE4" w14:textId="77777777"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lastRenderedPageBreak/>
        <w:t>Салыстырмалылықтың салдары:</w:t>
      </w:r>
      <w:r w:rsidRPr="00733E96">
        <w:rPr>
          <w:rFonts w:ascii="Times New Roman" w:eastAsia="Times New Roman" w:hAnsi="Times New Roman" w:cs="Times New Roman"/>
          <w:sz w:val="28"/>
          <w:szCs w:val="24"/>
          <w:lang w:val="kk-KZ" w:eastAsia="ru-RU"/>
        </w:rPr>
        <w:t xml:space="preserve"> уақыттың кеңеюі, ұзындықтың қысқаруы, масса мен энергияның байланысы.</w:t>
      </w:r>
    </w:p>
    <w:p w14:paraId="766D6F9C" w14:textId="77777777" w:rsidR="00733E96"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Салыстырмалылықтың эксперименттік растамалары:</w:t>
      </w:r>
      <w:r w:rsidRPr="00733E96">
        <w:rPr>
          <w:rFonts w:ascii="Times New Roman" w:eastAsia="Times New Roman" w:hAnsi="Times New Roman" w:cs="Times New Roman"/>
          <w:sz w:val="28"/>
          <w:szCs w:val="24"/>
          <w:lang w:val="kk-KZ" w:eastAsia="ru-RU"/>
        </w:rPr>
        <w:t xml:space="preserve"> Мишельсон-Морли тәжірибелері, жоғары энергиялы бөлшектермен тәжірибелер.</w:t>
      </w:r>
    </w:p>
    <w:p w14:paraId="5F5FAB41" w14:textId="77777777" w:rsidR="00F74D0C" w:rsidRPr="00733E96" w:rsidRDefault="00733E96" w:rsidP="00E7747B">
      <w:pPr>
        <w:pStyle w:val="a4"/>
        <w:numPr>
          <w:ilvl w:val="0"/>
          <w:numId w:val="34"/>
        </w:numPr>
        <w:spacing w:after="0" w:line="240" w:lineRule="auto"/>
        <w:ind w:left="0" w:firstLine="0"/>
        <w:jc w:val="both"/>
        <w:rPr>
          <w:rFonts w:ascii="Times New Roman" w:eastAsia="Times New Roman" w:hAnsi="Times New Roman" w:cs="Times New Roman"/>
          <w:sz w:val="28"/>
          <w:szCs w:val="24"/>
          <w:lang w:val="kk-KZ" w:eastAsia="ru-RU"/>
        </w:rPr>
      </w:pPr>
      <w:r w:rsidRPr="00733E96">
        <w:rPr>
          <w:rFonts w:ascii="Times New Roman" w:eastAsia="Times New Roman" w:hAnsi="Times New Roman" w:cs="Times New Roman"/>
          <w:i/>
          <w:sz w:val="28"/>
          <w:szCs w:val="24"/>
          <w:lang w:val="kk-KZ" w:eastAsia="ru-RU"/>
        </w:rPr>
        <w:t>Салыстырмалылық теориясын қолдану:</w:t>
      </w:r>
      <w:r w:rsidRPr="00733E96">
        <w:rPr>
          <w:rFonts w:ascii="Times New Roman" w:eastAsia="Times New Roman" w:hAnsi="Times New Roman" w:cs="Times New Roman"/>
          <w:sz w:val="28"/>
          <w:szCs w:val="24"/>
          <w:lang w:val="kk-KZ" w:eastAsia="ru-RU"/>
        </w:rPr>
        <w:t xml:space="preserve"> астрофизикада, ядролық физикада, навигациялық жүйелерде.</w:t>
      </w:r>
    </w:p>
    <w:p w14:paraId="7439D8EB" w14:textId="77777777" w:rsidR="009417DF" w:rsidRPr="009417DF" w:rsidRDefault="009417DF" w:rsidP="009417DF">
      <w:pPr>
        <w:spacing w:after="0" w:line="240" w:lineRule="auto"/>
        <w:ind w:firstLine="708"/>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sz w:val="28"/>
          <w:szCs w:val="24"/>
          <w:lang w:val="kk-KZ" w:eastAsia="ru-RU"/>
        </w:rPr>
        <w:t>Бұл тәсілдің артықшылықтары:</w:t>
      </w:r>
    </w:p>
    <w:p w14:paraId="6A439652" w14:textId="77777777"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Сыни ойлауды дамыту:</w:t>
      </w:r>
      <w:r w:rsidRPr="009417DF">
        <w:rPr>
          <w:rFonts w:ascii="Times New Roman" w:eastAsia="Times New Roman" w:hAnsi="Times New Roman" w:cs="Times New Roman"/>
          <w:sz w:val="28"/>
          <w:szCs w:val="24"/>
          <w:lang w:val="kk-KZ" w:eastAsia="ru-RU"/>
        </w:rPr>
        <w:t xml:space="preserve"> оқушылар ақпаратты талдауға, ең бастысы, әртүрлі көзқарастарды салыстыруға үйренеді.</w:t>
      </w:r>
    </w:p>
    <w:p w14:paraId="3DEAB7CF" w14:textId="77777777"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Материалды терең түсіну</w:t>
      </w:r>
      <w:r w:rsidRPr="009417DF">
        <w:rPr>
          <w:rFonts w:ascii="Times New Roman" w:eastAsia="Times New Roman" w:hAnsi="Times New Roman" w:cs="Times New Roman"/>
          <w:sz w:val="28"/>
          <w:szCs w:val="24"/>
          <w:lang w:val="kk-KZ" w:eastAsia="ru-RU"/>
        </w:rPr>
        <w:t>: ғылыми мақаланы талдау тақырып бойынша білімді тереңдетуге және теория мен практика арасындағы байланысты көруге мүмкіндік береді.</w:t>
      </w:r>
    </w:p>
    <w:p w14:paraId="709A48E1" w14:textId="77777777" w:rsidR="009417DF" w:rsidRPr="009417DF"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Зерттеу дағдыларын қалыптастыру:</w:t>
      </w:r>
      <w:r w:rsidRPr="009417DF">
        <w:rPr>
          <w:rFonts w:ascii="Times New Roman" w:eastAsia="Times New Roman" w:hAnsi="Times New Roman" w:cs="Times New Roman"/>
          <w:sz w:val="28"/>
          <w:szCs w:val="24"/>
          <w:lang w:val="kk-KZ" w:eastAsia="ru-RU"/>
        </w:rPr>
        <w:t xml:space="preserve"> оқушылар ғылыми әдебиеттермен жұмыс істеуді, сұрақтар қоюды және оларға жауап іздеуді үйренеді.</w:t>
      </w:r>
    </w:p>
    <w:p w14:paraId="69EAC0EB" w14:textId="77777777" w:rsidR="00F74D0C" w:rsidRDefault="009417DF" w:rsidP="00E7747B">
      <w:pPr>
        <w:pStyle w:val="a4"/>
        <w:numPr>
          <w:ilvl w:val="0"/>
          <w:numId w:val="35"/>
        </w:numPr>
        <w:spacing w:after="0" w:line="240" w:lineRule="auto"/>
        <w:ind w:left="0" w:firstLine="0"/>
        <w:jc w:val="both"/>
        <w:rPr>
          <w:rFonts w:ascii="Times New Roman" w:eastAsia="Times New Roman" w:hAnsi="Times New Roman" w:cs="Times New Roman"/>
          <w:sz w:val="28"/>
          <w:szCs w:val="24"/>
          <w:lang w:val="kk-KZ" w:eastAsia="ru-RU"/>
        </w:rPr>
      </w:pPr>
      <w:r w:rsidRPr="009417DF">
        <w:rPr>
          <w:rFonts w:ascii="Times New Roman" w:eastAsia="Times New Roman" w:hAnsi="Times New Roman" w:cs="Times New Roman"/>
          <w:i/>
          <w:sz w:val="28"/>
          <w:szCs w:val="24"/>
          <w:lang w:val="kk-KZ" w:eastAsia="ru-RU"/>
        </w:rPr>
        <w:t>Мотивацияны арттыру:</w:t>
      </w:r>
      <w:r w:rsidRPr="009417DF">
        <w:rPr>
          <w:rFonts w:ascii="Times New Roman" w:eastAsia="Times New Roman" w:hAnsi="Times New Roman" w:cs="Times New Roman"/>
          <w:sz w:val="28"/>
          <w:szCs w:val="24"/>
          <w:lang w:val="kk-KZ" w:eastAsia="ru-RU"/>
        </w:rPr>
        <w:t xml:space="preserve"> өзекті ғылыми зерттеулерді талдау физиканы зерттеуді қызықты әрі мағыналы етеді.</w:t>
      </w:r>
    </w:p>
    <w:p w14:paraId="6DF7E7D6" w14:textId="77777777" w:rsidR="001E72E1" w:rsidRDefault="001E72E1" w:rsidP="001E72E1">
      <w:pPr>
        <w:pStyle w:val="a4"/>
        <w:spacing w:after="0" w:line="240" w:lineRule="auto"/>
        <w:ind w:left="0" w:firstLine="708"/>
        <w:jc w:val="both"/>
        <w:rPr>
          <w:rFonts w:ascii="Times New Roman" w:eastAsia="Times New Roman" w:hAnsi="Times New Roman" w:cs="Times New Roman"/>
          <w:sz w:val="28"/>
          <w:szCs w:val="24"/>
          <w:lang w:val="kk-KZ" w:eastAsia="ru-RU"/>
        </w:rPr>
      </w:pPr>
      <w:r w:rsidRPr="001E72E1">
        <w:rPr>
          <w:rFonts w:ascii="Times New Roman" w:eastAsia="Times New Roman" w:hAnsi="Times New Roman" w:cs="Times New Roman"/>
          <w:sz w:val="28"/>
          <w:szCs w:val="24"/>
          <w:lang w:val="kk-KZ" w:eastAsia="ru-RU"/>
        </w:rPr>
        <w:t>Бұл мысал ғылыми әдебиеттерді талдау физиканы зерттеуді қалай қызықты әрі тиімді ете алатындығын көрсетеді.</w:t>
      </w:r>
    </w:p>
    <w:p w14:paraId="5A85EF3B" w14:textId="77777777" w:rsidR="00644A6C" w:rsidRPr="00644A6C" w:rsidRDefault="00644A6C" w:rsidP="001E72E1">
      <w:pPr>
        <w:pStyle w:val="a4"/>
        <w:spacing w:after="0" w:line="240" w:lineRule="auto"/>
        <w:ind w:left="0" w:firstLine="708"/>
        <w:jc w:val="both"/>
        <w:rPr>
          <w:rFonts w:ascii="Times New Roman" w:eastAsia="Times New Roman" w:hAnsi="Times New Roman" w:cs="Times New Roman"/>
          <w:b/>
          <w:i/>
          <w:sz w:val="28"/>
          <w:szCs w:val="24"/>
          <w:lang w:val="kk-KZ" w:eastAsia="ru-RU"/>
        </w:rPr>
      </w:pPr>
      <w:r w:rsidRPr="00644A6C">
        <w:rPr>
          <w:rFonts w:ascii="Times New Roman" w:eastAsia="Times New Roman" w:hAnsi="Times New Roman" w:cs="Times New Roman"/>
          <w:b/>
          <w:i/>
          <w:sz w:val="28"/>
          <w:szCs w:val="24"/>
          <w:lang w:val="kk-KZ" w:eastAsia="ru-RU"/>
        </w:rPr>
        <w:t>№ 2 мысал. Ғылыми мақаланы талдау: «Эйнштейннің салыстырмалылық теориясы».</w:t>
      </w:r>
    </w:p>
    <w:p w14:paraId="5F379940" w14:textId="77777777" w:rsidR="00644A6C" w:rsidRDefault="00644A6C" w:rsidP="001E72E1">
      <w:pPr>
        <w:pStyle w:val="a4"/>
        <w:spacing w:after="0" w:line="240" w:lineRule="auto"/>
        <w:ind w:left="0" w:firstLine="708"/>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b/>
          <w:i/>
          <w:sz w:val="28"/>
          <w:szCs w:val="24"/>
          <w:lang w:val="kk-KZ" w:eastAsia="ru-RU"/>
        </w:rPr>
        <w:t>Мақсаты:</w:t>
      </w:r>
      <w:r w:rsidRPr="00644A6C">
        <w:rPr>
          <w:rFonts w:ascii="Times New Roman" w:eastAsia="Times New Roman" w:hAnsi="Times New Roman" w:cs="Times New Roman"/>
          <w:sz w:val="28"/>
          <w:szCs w:val="24"/>
          <w:lang w:val="kk-KZ" w:eastAsia="ru-RU"/>
        </w:rPr>
        <w:t xml:space="preserve"> салыстырмалылықтың негізгі ережелерімен, оның тарихи контекстімен және қазіргі қолданысымен танысу.</w:t>
      </w:r>
    </w:p>
    <w:p w14:paraId="72FF1EE3" w14:textId="77777777" w:rsidR="003B48CE" w:rsidRPr="003B48CE" w:rsidRDefault="003B48CE" w:rsidP="003B48CE">
      <w:pPr>
        <w:pStyle w:val="a4"/>
        <w:spacing w:after="0" w:line="240" w:lineRule="auto"/>
        <w:ind w:hanging="11"/>
        <w:jc w:val="both"/>
        <w:rPr>
          <w:rFonts w:ascii="Times New Roman" w:eastAsia="Times New Roman" w:hAnsi="Times New Roman" w:cs="Times New Roman"/>
          <w:b/>
          <w:i/>
          <w:sz w:val="28"/>
          <w:szCs w:val="24"/>
          <w:lang w:val="kk-KZ" w:eastAsia="ru-RU"/>
        </w:rPr>
      </w:pPr>
      <w:r w:rsidRPr="003B48CE">
        <w:rPr>
          <w:rFonts w:ascii="Times New Roman" w:eastAsia="Times New Roman" w:hAnsi="Times New Roman" w:cs="Times New Roman"/>
          <w:b/>
          <w:i/>
          <w:sz w:val="28"/>
          <w:szCs w:val="24"/>
          <w:lang w:val="kk-KZ" w:eastAsia="ru-RU"/>
        </w:rPr>
        <w:t>Жұмыс кезеңдері:</w:t>
      </w:r>
    </w:p>
    <w:p w14:paraId="4050E739" w14:textId="77777777" w:rsidR="003B48CE" w:rsidRDefault="003B48CE" w:rsidP="00E7747B">
      <w:pPr>
        <w:pStyle w:val="a4"/>
        <w:numPr>
          <w:ilvl w:val="0"/>
          <w:numId w:val="31"/>
        </w:numPr>
        <w:spacing w:after="0" w:line="240" w:lineRule="auto"/>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i/>
          <w:sz w:val="28"/>
          <w:szCs w:val="24"/>
          <w:lang w:val="kk-KZ" w:eastAsia="ru-RU"/>
        </w:rPr>
        <w:t>Мақаланы таңдау:</w:t>
      </w:r>
      <w:r w:rsidRPr="003B48CE">
        <w:rPr>
          <w:rFonts w:ascii="Times New Roman" w:eastAsia="Times New Roman" w:hAnsi="Times New Roman" w:cs="Times New Roman"/>
          <w:sz w:val="28"/>
          <w:szCs w:val="24"/>
          <w:lang w:val="kk-KZ" w:eastAsia="ru-RU"/>
        </w:rPr>
        <w:t xml:space="preserve"> біз қол жетімді және түсінікті мақаланы таңдаймыз, мысалы, танымал ғылыми әдебиеттерден немесе жоғары сынып оқулықтарынан.</w:t>
      </w:r>
    </w:p>
    <w:p w14:paraId="7AC339D0" w14:textId="77777777" w:rsidR="003B48CE" w:rsidRPr="003B48CE" w:rsidRDefault="003B48CE" w:rsidP="00E7747B">
      <w:pPr>
        <w:pStyle w:val="a4"/>
        <w:numPr>
          <w:ilvl w:val="0"/>
          <w:numId w:val="31"/>
        </w:numPr>
        <w:spacing w:after="0" w:line="240" w:lineRule="auto"/>
        <w:jc w:val="both"/>
        <w:rPr>
          <w:rFonts w:ascii="Times New Roman" w:eastAsia="Times New Roman" w:hAnsi="Times New Roman" w:cs="Times New Roman"/>
          <w:i/>
          <w:sz w:val="28"/>
          <w:szCs w:val="24"/>
          <w:lang w:val="kk-KZ" w:eastAsia="ru-RU"/>
        </w:rPr>
      </w:pPr>
      <w:r w:rsidRPr="003B48CE">
        <w:rPr>
          <w:rFonts w:ascii="Times New Roman" w:eastAsia="Times New Roman" w:hAnsi="Times New Roman" w:cs="Times New Roman"/>
          <w:i/>
          <w:sz w:val="28"/>
          <w:szCs w:val="24"/>
          <w:lang w:val="kk-KZ" w:eastAsia="ru-RU"/>
        </w:rPr>
        <w:t xml:space="preserve">Алдын ала талдау: </w:t>
      </w:r>
    </w:p>
    <w:p w14:paraId="2E8DE509" w14:textId="77777777" w:rsidR="003B48CE" w:rsidRP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мақаланың негізгі тақырыптарын анықтаңыз.</w:t>
      </w:r>
    </w:p>
    <w:p w14:paraId="14986982" w14:textId="77777777" w:rsidR="003B48CE" w:rsidRP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негізгі терминдер мен ұғымдарды қарастырыңыз.</w:t>
      </w:r>
    </w:p>
    <w:p w14:paraId="36144E88" w14:textId="77777777" w:rsidR="003B48CE" w:rsidRDefault="003B48CE" w:rsidP="00E7747B">
      <w:pPr>
        <w:pStyle w:val="a4"/>
        <w:numPr>
          <w:ilvl w:val="0"/>
          <w:numId w:val="36"/>
        </w:numPr>
        <w:spacing w:after="0" w:line="240" w:lineRule="auto"/>
        <w:ind w:left="0" w:firstLine="0"/>
        <w:jc w:val="both"/>
        <w:rPr>
          <w:rFonts w:ascii="Times New Roman" w:eastAsia="Times New Roman" w:hAnsi="Times New Roman" w:cs="Times New Roman"/>
          <w:sz w:val="28"/>
          <w:szCs w:val="24"/>
          <w:lang w:val="kk-KZ" w:eastAsia="ru-RU"/>
        </w:rPr>
      </w:pPr>
      <w:r w:rsidRPr="003B48CE">
        <w:rPr>
          <w:rFonts w:ascii="Times New Roman" w:eastAsia="Times New Roman" w:hAnsi="Times New Roman" w:cs="Times New Roman"/>
          <w:sz w:val="28"/>
          <w:szCs w:val="24"/>
          <w:lang w:val="kk-KZ" w:eastAsia="ru-RU"/>
        </w:rPr>
        <w:t>біз жауап тапқымыз келетін сұрақтарды тұжырымдаймыз.</w:t>
      </w:r>
    </w:p>
    <w:p w14:paraId="44159AFC" w14:textId="77777777" w:rsidR="00F472D9" w:rsidRPr="00F472D9" w:rsidRDefault="00F472D9" w:rsidP="00E7747B">
      <w:pPr>
        <w:pStyle w:val="a4"/>
        <w:numPr>
          <w:ilvl w:val="0"/>
          <w:numId w:val="37"/>
        </w:numPr>
        <w:spacing w:after="0" w:line="240" w:lineRule="auto"/>
        <w:jc w:val="both"/>
        <w:rPr>
          <w:rFonts w:ascii="Times New Roman" w:eastAsia="Times New Roman" w:hAnsi="Times New Roman" w:cs="Times New Roman"/>
          <w:sz w:val="28"/>
          <w:szCs w:val="24"/>
          <w:lang w:val="kk-KZ" w:eastAsia="ru-RU"/>
        </w:rPr>
      </w:pPr>
      <w:r w:rsidRPr="00F472D9">
        <w:rPr>
          <w:rFonts w:ascii="Times New Roman" w:eastAsia="Times New Roman" w:hAnsi="Times New Roman" w:cs="Times New Roman"/>
          <w:i/>
          <w:sz w:val="28"/>
          <w:szCs w:val="24"/>
          <w:lang w:val="kk-KZ" w:eastAsia="ru-RU"/>
        </w:rPr>
        <w:t>2. Дайындық:</w:t>
      </w:r>
    </w:p>
    <w:p w14:paraId="0BE79EC0" w14:textId="77777777" w:rsidR="00121A8D" w:rsidRPr="00F472D9" w:rsidRDefault="00121A8D" w:rsidP="00E7747B">
      <w:pPr>
        <w:pStyle w:val="a4"/>
        <w:numPr>
          <w:ilvl w:val="0"/>
          <w:numId w:val="37"/>
        </w:numPr>
        <w:spacing w:after="0" w:line="240" w:lineRule="auto"/>
        <w:ind w:left="0" w:firstLine="0"/>
        <w:jc w:val="both"/>
        <w:rPr>
          <w:rFonts w:ascii="Times New Roman" w:eastAsia="Times New Roman" w:hAnsi="Times New Roman" w:cs="Times New Roman"/>
          <w:sz w:val="28"/>
          <w:szCs w:val="24"/>
          <w:lang w:val="kk-KZ" w:eastAsia="ru-RU"/>
        </w:rPr>
      </w:pPr>
      <w:r w:rsidRPr="00F472D9">
        <w:rPr>
          <w:rFonts w:ascii="Times New Roman" w:eastAsia="Times New Roman" w:hAnsi="Times New Roman" w:cs="Times New Roman"/>
          <w:sz w:val="28"/>
          <w:szCs w:val="24"/>
          <w:lang w:val="kk-KZ" w:eastAsia="ru-RU"/>
        </w:rPr>
        <w:t xml:space="preserve">мен сыныпты 3-4 адамнан тұратын топтарға бөлемін. </w:t>
      </w:r>
    </w:p>
    <w:p w14:paraId="4FC1E020" w14:textId="77777777" w:rsidR="00121A8D" w:rsidRPr="00121A8D" w:rsidRDefault="00121A8D" w:rsidP="00E7747B">
      <w:pPr>
        <w:pStyle w:val="a4"/>
        <w:numPr>
          <w:ilvl w:val="0"/>
          <w:numId w:val="37"/>
        </w:numPr>
        <w:spacing w:after="0" w:line="240" w:lineRule="auto"/>
        <w:ind w:left="0" w:firstLine="0"/>
        <w:jc w:val="both"/>
        <w:rPr>
          <w:rFonts w:ascii="Times New Roman" w:eastAsia="Times New Roman" w:hAnsi="Times New Roman" w:cs="Times New Roman"/>
          <w:sz w:val="28"/>
          <w:szCs w:val="24"/>
          <w:lang w:val="kk-KZ" w:eastAsia="ru-RU"/>
        </w:rPr>
      </w:pPr>
      <w:r w:rsidRPr="00121A8D">
        <w:rPr>
          <w:rFonts w:ascii="Times New Roman" w:eastAsia="Times New Roman" w:hAnsi="Times New Roman" w:cs="Times New Roman"/>
          <w:sz w:val="28"/>
          <w:szCs w:val="24"/>
          <w:lang w:val="kk-KZ" w:eastAsia="ru-RU"/>
        </w:rPr>
        <w:t>әр топ егжей-тегжейлі талдау үшін мақаланың нақты бөлімін алады.</w:t>
      </w:r>
    </w:p>
    <w:p w14:paraId="5BC00430" w14:textId="77777777" w:rsidR="003A2620" w:rsidRPr="003A2620" w:rsidRDefault="003A2620" w:rsidP="003A2620">
      <w:pPr>
        <w:spacing w:after="0" w:line="240" w:lineRule="auto"/>
        <w:ind w:firstLine="708"/>
        <w:jc w:val="both"/>
        <w:rPr>
          <w:rFonts w:ascii="Times New Roman" w:eastAsia="Times New Roman" w:hAnsi="Times New Roman" w:cs="Times New Roman"/>
          <w:i/>
          <w:sz w:val="28"/>
          <w:szCs w:val="24"/>
          <w:lang w:val="kk-KZ" w:eastAsia="ru-RU"/>
        </w:rPr>
      </w:pPr>
      <w:r w:rsidRPr="003A2620">
        <w:rPr>
          <w:rFonts w:ascii="Times New Roman" w:eastAsia="Times New Roman" w:hAnsi="Times New Roman" w:cs="Times New Roman"/>
          <w:i/>
          <w:sz w:val="28"/>
          <w:szCs w:val="24"/>
          <w:lang w:val="kk-KZ" w:eastAsia="ru-RU"/>
        </w:rPr>
        <w:t xml:space="preserve">4. </w:t>
      </w:r>
      <w:r w:rsidR="00F472D9" w:rsidRPr="00F472D9">
        <w:rPr>
          <w:rFonts w:ascii="Times New Roman" w:eastAsia="Times New Roman" w:hAnsi="Times New Roman" w:cs="Times New Roman"/>
          <w:i/>
          <w:sz w:val="28"/>
          <w:szCs w:val="24"/>
          <w:lang w:val="kk-KZ" w:eastAsia="ru-RU"/>
        </w:rPr>
        <w:t>Мақаланы талдау:</w:t>
      </w:r>
    </w:p>
    <w:p w14:paraId="706D9A19" w14:textId="77777777"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негізгі идеялар мен дәлелдерді бөлектеу.</w:t>
      </w:r>
    </w:p>
    <w:p w14:paraId="37BDAA2B" w14:textId="77777777"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теорияның эксперименттік растауларын іздеу.</w:t>
      </w:r>
    </w:p>
    <w:p w14:paraId="0235FB7B" w14:textId="77777777" w:rsidR="003A2620" w:rsidRPr="003A2620"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математикалық формулаларды талдау (егер олар бар болса).</w:t>
      </w:r>
    </w:p>
    <w:p w14:paraId="6BFD5893" w14:textId="77777777" w:rsidR="003B48CE" w:rsidRDefault="003A2620" w:rsidP="00E7747B">
      <w:pPr>
        <w:pStyle w:val="a4"/>
        <w:numPr>
          <w:ilvl w:val="0"/>
          <w:numId w:val="38"/>
        </w:numPr>
        <w:spacing w:after="0" w:line="240" w:lineRule="auto"/>
        <w:ind w:left="0" w:firstLine="0"/>
        <w:jc w:val="both"/>
        <w:rPr>
          <w:rFonts w:ascii="Times New Roman" w:eastAsia="Times New Roman" w:hAnsi="Times New Roman" w:cs="Times New Roman"/>
          <w:sz w:val="28"/>
          <w:szCs w:val="24"/>
          <w:lang w:val="kk-KZ" w:eastAsia="ru-RU"/>
        </w:rPr>
      </w:pPr>
      <w:r w:rsidRPr="003A2620">
        <w:rPr>
          <w:rFonts w:ascii="Times New Roman" w:eastAsia="Times New Roman" w:hAnsi="Times New Roman" w:cs="Times New Roman"/>
          <w:sz w:val="28"/>
          <w:szCs w:val="24"/>
          <w:lang w:val="kk-KZ" w:eastAsia="ru-RU"/>
        </w:rPr>
        <w:t>салыстырмалылық шектеулерін талқылау.</w:t>
      </w:r>
    </w:p>
    <w:p w14:paraId="713BF6C3" w14:textId="77777777" w:rsidR="003A2620" w:rsidRPr="003A2620" w:rsidRDefault="003A2620" w:rsidP="003A2620">
      <w:pPr>
        <w:spacing w:after="0" w:line="240" w:lineRule="auto"/>
        <w:ind w:firstLine="708"/>
        <w:jc w:val="both"/>
        <w:rPr>
          <w:rFonts w:ascii="Times New Roman" w:eastAsia="Times New Roman" w:hAnsi="Times New Roman" w:cs="Times New Roman"/>
          <w:i/>
          <w:sz w:val="28"/>
          <w:szCs w:val="24"/>
          <w:lang w:val="kk-KZ" w:eastAsia="ru-RU"/>
        </w:rPr>
      </w:pPr>
      <w:r w:rsidRPr="003A2620">
        <w:rPr>
          <w:rFonts w:ascii="Times New Roman" w:eastAsia="Times New Roman" w:hAnsi="Times New Roman" w:cs="Times New Roman"/>
          <w:i/>
          <w:sz w:val="28"/>
          <w:szCs w:val="24"/>
          <w:lang w:val="kk-KZ" w:eastAsia="ru-RU"/>
        </w:rPr>
        <w:t xml:space="preserve">5. Нәтижелерді таныстыру: </w:t>
      </w:r>
    </w:p>
    <w:p w14:paraId="2476953F" w14:textId="77777777" w:rsidR="003A2620" w:rsidRPr="00683929" w:rsidRDefault="003A26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683929">
        <w:rPr>
          <w:rFonts w:ascii="Times New Roman" w:eastAsia="Times New Roman" w:hAnsi="Times New Roman" w:cs="Times New Roman"/>
          <w:sz w:val="28"/>
          <w:szCs w:val="24"/>
          <w:lang w:val="kk-KZ" w:eastAsia="ru-RU"/>
        </w:rPr>
        <w:t>әр топ өз нәтижелерін сыныпқа ұсынады.</w:t>
      </w:r>
    </w:p>
    <w:p w14:paraId="744855D8" w14:textId="77777777" w:rsidR="003A2620" w:rsidRPr="00683929" w:rsidRDefault="003A26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683929">
        <w:rPr>
          <w:rFonts w:ascii="Times New Roman" w:eastAsia="Times New Roman" w:hAnsi="Times New Roman" w:cs="Times New Roman"/>
          <w:sz w:val="28"/>
          <w:szCs w:val="24"/>
          <w:lang w:val="kk-KZ" w:eastAsia="ru-RU"/>
        </w:rPr>
        <w:t>есептерді талқылау, ақпаратты түсіндірудегі ұқсастықтар мен айырмашылықтарды анықтау.</w:t>
      </w:r>
    </w:p>
    <w:p w14:paraId="16123602" w14:textId="77777777" w:rsidR="00F73820" w:rsidRPr="00F73820" w:rsidRDefault="00F73820" w:rsidP="00F73820">
      <w:pPr>
        <w:spacing w:after="0" w:line="240" w:lineRule="auto"/>
        <w:ind w:firstLine="708"/>
        <w:jc w:val="both"/>
        <w:rPr>
          <w:rFonts w:ascii="Times New Roman" w:eastAsia="Times New Roman" w:hAnsi="Times New Roman" w:cs="Times New Roman"/>
          <w:i/>
          <w:sz w:val="28"/>
          <w:szCs w:val="24"/>
          <w:lang w:val="kk-KZ" w:eastAsia="ru-RU"/>
        </w:rPr>
      </w:pPr>
      <w:r w:rsidRPr="00F73820">
        <w:rPr>
          <w:rFonts w:ascii="Times New Roman" w:eastAsia="Times New Roman" w:hAnsi="Times New Roman" w:cs="Times New Roman"/>
          <w:i/>
          <w:sz w:val="28"/>
          <w:szCs w:val="24"/>
          <w:lang w:val="kk-KZ" w:eastAsia="ru-RU"/>
        </w:rPr>
        <w:lastRenderedPageBreak/>
        <w:t xml:space="preserve">6. Жалпылау: </w:t>
      </w:r>
    </w:p>
    <w:p w14:paraId="53AEABFD" w14:textId="77777777" w:rsidR="00F73820" w:rsidRPr="00F73820" w:rsidRDefault="00F738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F73820">
        <w:rPr>
          <w:rFonts w:ascii="Times New Roman" w:eastAsia="Times New Roman" w:hAnsi="Times New Roman" w:cs="Times New Roman"/>
          <w:sz w:val="28"/>
          <w:szCs w:val="24"/>
          <w:lang w:val="kk-KZ" w:eastAsia="ru-RU"/>
        </w:rPr>
        <w:t>мен салыстырмалылықтың негізгі ережелерін атап, қорытындылаймын.</w:t>
      </w:r>
    </w:p>
    <w:p w14:paraId="6F08EAC4" w14:textId="77777777" w:rsidR="003A2620" w:rsidRPr="00F73820" w:rsidRDefault="00F73820" w:rsidP="00E7747B">
      <w:pPr>
        <w:pStyle w:val="a4"/>
        <w:numPr>
          <w:ilvl w:val="0"/>
          <w:numId w:val="42"/>
        </w:numPr>
        <w:spacing w:after="0" w:line="240" w:lineRule="auto"/>
        <w:ind w:left="0" w:firstLine="0"/>
        <w:jc w:val="both"/>
        <w:rPr>
          <w:rFonts w:ascii="Times New Roman" w:eastAsia="Times New Roman" w:hAnsi="Times New Roman" w:cs="Times New Roman"/>
          <w:sz w:val="28"/>
          <w:szCs w:val="24"/>
          <w:lang w:val="kk-KZ" w:eastAsia="ru-RU"/>
        </w:rPr>
      </w:pPr>
      <w:r w:rsidRPr="00F73820">
        <w:rPr>
          <w:rFonts w:ascii="Times New Roman" w:eastAsia="Times New Roman" w:hAnsi="Times New Roman" w:cs="Times New Roman"/>
          <w:sz w:val="28"/>
          <w:szCs w:val="24"/>
          <w:lang w:val="kk-KZ" w:eastAsia="ru-RU"/>
        </w:rPr>
        <w:t>оқушылардың сұрақтарына жауап беру.</w:t>
      </w:r>
    </w:p>
    <w:p w14:paraId="44234396" w14:textId="77777777" w:rsidR="00FF2E64" w:rsidRPr="00FF2E64" w:rsidRDefault="00FF2E64" w:rsidP="00FF2E64">
      <w:pPr>
        <w:spacing w:after="0" w:line="240" w:lineRule="auto"/>
        <w:ind w:firstLine="708"/>
        <w:jc w:val="both"/>
        <w:rPr>
          <w:rFonts w:ascii="Times New Roman" w:eastAsia="Times New Roman" w:hAnsi="Times New Roman" w:cs="Times New Roman"/>
          <w:i/>
          <w:sz w:val="28"/>
          <w:szCs w:val="24"/>
          <w:lang w:val="kk-KZ" w:eastAsia="ru-RU"/>
        </w:rPr>
      </w:pPr>
      <w:r w:rsidRPr="00FF2E64">
        <w:rPr>
          <w:rFonts w:ascii="Times New Roman" w:eastAsia="Times New Roman" w:hAnsi="Times New Roman" w:cs="Times New Roman"/>
          <w:i/>
          <w:sz w:val="28"/>
          <w:szCs w:val="24"/>
          <w:lang w:val="kk-KZ" w:eastAsia="ru-RU"/>
        </w:rPr>
        <w:t>Күтілетін нәтижелер:</w:t>
      </w:r>
    </w:p>
    <w:p w14:paraId="17E49801" w14:textId="77777777"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Оқушылар салыстырмалылықтың негізгі ұғымдары туралы түсінік алады.</w:t>
      </w:r>
    </w:p>
    <w:p w14:paraId="37A80EEB" w14:textId="77777777"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Сыни тұрғыдан ойлау және ақпаратты талдау дағдылары дамиды.</w:t>
      </w:r>
    </w:p>
    <w:p w14:paraId="45511BD2" w14:textId="77777777" w:rsidR="00FF2E64"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Оқушылар топта жұмыс істеуді және өз нәтижелерін ұсынуды үйренеді.</w:t>
      </w:r>
    </w:p>
    <w:p w14:paraId="53A527F2" w14:textId="77777777" w:rsidR="003A2620" w:rsidRPr="00FF2E64" w:rsidRDefault="00FF2E64" w:rsidP="00E7747B">
      <w:pPr>
        <w:pStyle w:val="a4"/>
        <w:numPr>
          <w:ilvl w:val="0"/>
          <w:numId w:val="43"/>
        </w:numPr>
        <w:spacing w:after="0" w:line="240" w:lineRule="auto"/>
        <w:ind w:left="0" w:firstLine="0"/>
        <w:jc w:val="both"/>
        <w:rPr>
          <w:rFonts w:ascii="Times New Roman" w:eastAsia="Times New Roman" w:hAnsi="Times New Roman" w:cs="Times New Roman"/>
          <w:sz w:val="28"/>
          <w:szCs w:val="24"/>
          <w:lang w:val="kk-KZ" w:eastAsia="ru-RU"/>
        </w:rPr>
      </w:pPr>
      <w:r w:rsidRPr="00FF2E64">
        <w:rPr>
          <w:rFonts w:ascii="Times New Roman" w:eastAsia="Times New Roman" w:hAnsi="Times New Roman" w:cs="Times New Roman"/>
          <w:sz w:val="28"/>
          <w:szCs w:val="24"/>
          <w:lang w:val="kk-KZ" w:eastAsia="ru-RU"/>
        </w:rPr>
        <w:t>Физика мен жалпы ғылымға деген қызығушылық артады.</w:t>
      </w:r>
    </w:p>
    <w:p w14:paraId="01FA54E5" w14:textId="77777777" w:rsidR="003A2620" w:rsidRPr="003A2620" w:rsidRDefault="001008C7" w:rsidP="001008C7">
      <w:pPr>
        <w:spacing w:after="0" w:line="240" w:lineRule="auto"/>
        <w:ind w:firstLine="708"/>
        <w:jc w:val="both"/>
        <w:rPr>
          <w:rFonts w:ascii="Times New Roman" w:eastAsia="Times New Roman" w:hAnsi="Times New Roman" w:cs="Times New Roman"/>
          <w:sz w:val="28"/>
          <w:szCs w:val="24"/>
          <w:lang w:val="kk-KZ" w:eastAsia="ru-RU"/>
        </w:rPr>
      </w:pPr>
      <w:r w:rsidRPr="001008C7">
        <w:rPr>
          <w:rFonts w:ascii="Times New Roman" w:eastAsia="Times New Roman" w:hAnsi="Times New Roman" w:cs="Times New Roman"/>
          <w:i/>
          <w:sz w:val="28"/>
          <w:szCs w:val="24"/>
          <w:lang w:val="kk-KZ" w:eastAsia="ru-RU"/>
        </w:rPr>
        <w:t>Ескерту:</w:t>
      </w:r>
      <w:r w:rsidRPr="001008C7">
        <w:rPr>
          <w:rFonts w:ascii="Times New Roman" w:eastAsia="Times New Roman" w:hAnsi="Times New Roman" w:cs="Times New Roman"/>
          <w:sz w:val="28"/>
          <w:szCs w:val="24"/>
          <w:lang w:val="kk-KZ" w:eastAsia="ru-RU"/>
        </w:rPr>
        <w:t xml:space="preserve"> мақаланы таңдағанда оқушылардың дайындық деңгейін ескеремін. Жоғары сыныптар үшін мен күрделі мақалаларды, ал кіші сыныптар үшін қарапайым және бейімделген мақалаларды қолданамын.</w:t>
      </w:r>
    </w:p>
    <w:p w14:paraId="7B9790D5" w14:textId="77777777" w:rsidR="00F74D0C" w:rsidRPr="001008C7" w:rsidRDefault="001008C7" w:rsidP="00DE3A38">
      <w:pPr>
        <w:spacing w:after="0" w:line="240" w:lineRule="auto"/>
        <w:ind w:firstLine="708"/>
        <w:jc w:val="both"/>
        <w:rPr>
          <w:rFonts w:ascii="Times New Roman" w:eastAsia="Times New Roman" w:hAnsi="Times New Roman" w:cs="Times New Roman"/>
          <w:sz w:val="28"/>
          <w:szCs w:val="24"/>
          <w:lang w:val="kk-KZ" w:eastAsia="ru-RU"/>
        </w:rPr>
      </w:pPr>
      <w:r w:rsidRPr="001008C7">
        <w:rPr>
          <w:rFonts w:ascii="Times New Roman" w:eastAsia="Times New Roman" w:hAnsi="Times New Roman" w:cs="Times New Roman"/>
          <w:sz w:val="28"/>
          <w:szCs w:val="24"/>
          <w:lang w:val="kk-KZ" w:eastAsia="ru-RU"/>
        </w:rPr>
        <w:t>Бұл мысал ғылыми әдебиеттерді талдауды физикалық құбылыстарды түсінуді тереңдету және оқушылардың зерттеу дағдыларын дамыту үшін қалай қолдануға болатындығын көрсетеді.</w:t>
      </w:r>
    </w:p>
    <w:p w14:paraId="009C2BB4" w14:textId="77777777" w:rsidR="00F74D0C" w:rsidRPr="001008C7" w:rsidRDefault="003E4ABE" w:rsidP="00DE3A38">
      <w:pPr>
        <w:spacing w:after="0" w:line="240" w:lineRule="auto"/>
        <w:ind w:firstLine="708"/>
        <w:jc w:val="both"/>
        <w:rPr>
          <w:rFonts w:ascii="Times New Roman" w:eastAsia="Times New Roman" w:hAnsi="Times New Roman" w:cs="Times New Roman"/>
          <w:sz w:val="28"/>
          <w:szCs w:val="24"/>
          <w:lang w:val="kk-KZ" w:eastAsia="ru-RU"/>
        </w:rPr>
      </w:pPr>
      <w:r w:rsidRPr="00F75F3F">
        <w:rPr>
          <w:rFonts w:ascii="Times New Roman" w:eastAsia="Times New Roman" w:hAnsi="Times New Roman" w:cs="Times New Roman"/>
          <w:b/>
          <w:sz w:val="28"/>
          <w:szCs w:val="24"/>
          <w:u w:val="single"/>
          <w:lang w:val="kk-KZ" w:eastAsia="ru-RU"/>
        </w:rPr>
        <w:t>Ақпараттық технологияларды қолдану</w:t>
      </w:r>
      <w:r>
        <w:rPr>
          <w:rFonts w:ascii="Times New Roman" w:eastAsia="Times New Roman" w:hAnsi="Times New Roman" w:cs="Times New Roman"/>
          <w:sz w:val="28"/>
          <w:szCs w:val="24"/>
          <w:lang w:val="kk-KZ" w:eastAsia="ru-RU"/>
        </w:rPr>
        <w:t xml:space="preserve">. </w:t>
      </w:r>
      <w:r w:rsidRPr="003E4ABE">
        <w:rPr>
          <w:rFonts w:ascii="Times New Roman" w:eastAsia="Times New Roman" w:hAnsi="Times New Roman" w:cs="Times New Roman"/>
          <w:sz w:val="28"/>
          <w:szCs w:val="24"/>
          <w:lang w:val="kk-KZ" w:eastAsia="ru-RU"/>
        </w:rPr>
        <w:t>Деректерді жинау, өңдеу және талдау үшін компьютерлік бағдарламаларды, онлайн ресурстарды қолдану.</w:t>
      </w:r>
      <w:r w:rsidRPr="003E4ABE">
        <w:rPr>
          <w:lang w:val="kk-KZ"/>
        </w:rPr>
        <w:t xml:space="preserve"> </w:t>
      </w:r>
      <w:r w:rsidRPr="003E4ABE">
        <w:rPr>
          <w:rFonts w:ascii="Times New Roman" w:eastAsia="Times New Roman" w:hAnsi="Times New Roman" w:cs="Times New Roman"/>
          <w:sz w:val="28"/>
          <w:szCs w:val="24"/>
          <w:lang w:val="kk-KZ" w:eastAsia="ru-RU"/>
        </w:rPr>
        <w:t>Ақпараттық технологиялар менің алдымда қызықты және тиімді сабақтар құруға кең мүмкіндіктер ашты. Мен сіздің назарыңызға бірнеше нақты мысалдарды ұсынамын:</w:t>
      </w:r>
    </w:p>
    <w:p w14:paraId="0245473A" w14:textId="77777777" w:rsidR="00D31178" w:rsidRPr="005E77EC" w:rsidRDefault="007D53A8" w:rsidP="00D31178">
      <w:pPr>
        <w:spacing w:after="0" w:line="240" w:lineRule="auto"/>
        <w:ind w:left="720"/>
        <w:rPr>
          <w:rFonts w:ascii="Times New Roman" w:eastAsia="Times New Roman" w:hAnsi="Times New Roman" w:cs="Times New Roman"/>
          <w:sz w:val="24"/>
          <w:szCs w:val="24"/>
          <w:lang w:val="kk-KZ" w:eastAsia="ru-RU"/>
        </w:rPr>
      </w:pPr>
      <w:r w:rsidRPr="007D53A8">
        <w:rPr>
          <w:rFonts w:ascii="Times New Roman" w:eastAsia="Times New Roman" w:hAnsi="Times New Roman" w:cs="Times New Roman"/>
          <w:b/>
          <w:bCs/>
          <w:sz w:val="28"/>
          <w:szCs w:val="24"/>
          <w:lang w:val="kk-KZ" w:eastAsia="ru-RU"/>
        </w:rPr>
        <w:t>1. Виртуалды зертханалар</w:t>
      </w:r>
      <w:r>
        <w:rPr>
          <w:rFonts w:ascii="Times New Roman" w:eastAsia="Times New Roman" w:hAnsi="Times New Roman" w:cs="Times New Roman"/>
          <w:b/>
          <w:bCs/>
          <w:sz w:val="28"/>
          <w:szCs w:val="24"/>
          <w:lang w:val="kk-KZ" w:eastAsia="ru-RU"/>
        </w:rPr>
        <w:t xml:space="preserve">. </w:t>
      </w:r>
    </w:p>
    <w:p w14:paraId="36CA1D57" w14:textId="77777777" w:rsidR="003204AC" w:rsidRDefault="00D31178" w:rsidP="00D31178">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Мен өз сабақтарымда виртуалды зертханалардың көмегімен күрделі эксперименттерді көрсетемін, өйткені көптеген физикалық құбылыстарды мектеп зертханасында көрсету қиын немесе қауіпті. Виртуалды зертханалар галактикалардың соқтығысуы, ядролық реакциялар немесе үдеткіштердегі бөлшектердің әрекеті сияқты эксперименттерді модельдеуге мүмкіндік береді. Мен интерактивті зерттеуді қолданамын, мұнда студенттер эксперимент параметрлерін дербес өзгертеді және нәтижелерді бақылайды, бұл физикалық заңдылықтарды терең түсінуге ықпал етеді.</w:t>
      </w:r>
    </w:p>
    <w:p w14:paraId="02D46A76" w14:textId="77777777" w:rsidR="00D31178" w:rsidRPr="00D31178" w:rsidRDefault="00D31178" w:rsidP="00D31178">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Физика сабақтарында виртуалды зертханаларды пайдалану мысалдары:</w:t>
      </w:r>
    </w:p>
    <w:p w14:paraId="2A04DF8D" w14:textId="77777777"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Механика: денелердің қозғалысын, Ньютон заңдарын, соқтығысуларды, тербелістерді және толқындарды зерттеу.</w:t>
      </w:r>
    </w:p>
    <w:p w14:paraId="1800DDEC" w14:textId="77777777"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Электродинамика: электр тізбектерін, магнит өрістерін, электромагниттік индукцияны зерттеу.</w:t>
      </w:r>
    </w:p>
    <w:p w14:paraId="744E6BF7" w14:textId="77777777"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 xml:space="preserve">Оптика: сыну, шағылысу, </w:t>
      </w:r>
      <w:r w:rsidR="00DC5B14">
        <w:rPr>
          <w:rFonts w:ascii="Times New Roman" w:eastAsia="Times New Roman" w:hAnsi="Times New Roman" w:cs="Times New Roman"/>
          <w:bCs/>
          <w:sz w:val="28"/>
          <w:szCs w:val="24"/>
          <w:lang w:val="kk-KZ" w:eastAsia="ru-RU"/>
        </w:rPr>
        <w:t>ж</w:t>
      </w:r>
      <w:r w:rsidRPr="00D31178">
        <w:rPr>
          <w:rFonts w:ascii="Times New Roman" w:eastAsia="Times New Roman" w:hAnsi="Times New Roman" w:cs="Times New Roman"/>
          <w:bCs/>
          <w:sz w:val="28"/>
          <w:szCs w:val="24"/>
          <w:lang w:val="kk-KZ" w:eastAsia="ru-RU"/>
        </w:rPr>
        <w:t>арық дифракциясы құбылыстарын зерттеу, оптикалық кескіндерді құру.</w:t>
      </w:r>
    </w:p>
    <w:p w14:paraId="7F90DCA3" w14:textId="77777777"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Атом және ядролық физика: атом құрылымын, ядролық реакцияларды, радиоактивті ыдырауды модельдеу.</w:t>
      </w:r>
    </w:p>
    <w:p w14:paraId="736D476E" w14:textId="77777777" w:rsidR="00D31178" w:rsidRPr="00D31178" w:rsidRDefault="00D31178" w:rsidP="00E7747B">
      <w:pPr>
        <w:pStyle w:val="a4"/>
        <w:numPr>
          <w:ilvl w:val="0"/>
          <w:numId w:val="44"/>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31178">
        <w:rPr>
          <w:rFonts w:ascii="Times New Roman" w:eastAsia="Times New Roman" w:hAnsi="Times New Roman" w:cs="Times New Roman"/>
          <w:bCs/>
          <w:sz w:val="28"/>
          <w:szCs w:val="24"/>
          <w:lang w:val="kk-KZ" w:eastAsia="ru-RU"/>
        </w:rPr>
        <w:t>Термодинамика: жылу процестерін, термодинамика заңдарын зерттеу.</w:t>
      </w:r>
    </w:p>
    <w:p w14:paraId="425A4EA8" w14:textId="77777777" w:rsidR="00DC5B14" w:rsidRPr="00DC5B14" w:rsidRDefault="00DC5B14" w:rsidP="00DC5B14">
      <w:pPr>
        <w:shd w:val="clear" w:color="auto" w:fill="FFFFFF"/>
        <w:spacing w:after="0" w:line="240" w:lineRule="auto"/>
        <w:ind w:firstLine="708"/>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Виртуалды зертханаларды сабақта қалай қолданамын?</w:t>
      </w:r>
    </w:p>
    <w:p w14:paraId="1D885B13" w14:textId="77777777"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Мен әр қадамды түсіндіре отырып, бүкіл сыныптың алдында демонстрациялық эксперимент жүргіземін.</w:t>
      </w:r>
    </w:p>
    <w:p w14:paraId="131AABCA" w14:textId="77777777"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lastRenderedPageBreak/>
        <w:t>Мен сыныпты топтарға бөліп, әр топқа бірқатар эксперименттер жүргізуге тапсырма беремін.</w:t>
      </w:r>
    </w:p>
    <w:p w14:paraId="013D2D98" w14:textId="77777777" w:rsidR="00DC5B14"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Оқушыларды өз тәжірибелерін әзірлеуге және нәтижелерін ұсынуға шақырамын.</w:t>
      </w:r>
    </w:p>
    <w:p w14:paraId="230ABF17" w14:textId="77777777" w:rsidR="003E4ABE" w:rsidRPr="00DC5B14" w:rsidRDefault="00DC5B14" w:rsidP="00E7747B">
      <w:pPr>
        <w:pStyle w:val="a4"/>
        <w:numPr>
          <w:ilvl w:val="0"/>
          <w:numId w:val="45"/>
        </w:numPr>
        <w:shd w:val="clear" w:color="auto" w:fill="FFFFFF"/>
        <w:spacing w:after="0" w:line="240" w:lineRule="auto"/>
        <w:ind w:left="0" w:firstLine="0"/>
        <w:jc w:val="both"/>
        <w:rPr>
          <w:rFonts w:ascii="Times New Roman" w:eastAsia="Times New Roman" w:hAnsi="Times New Roman" w:cs="Times New Roman"/>
          <w:bCs/>
          <w:sz w:val="28"/>
          <w:szCs w:val="24"/>
          <w:lang w:val="kk-KZ" w:eastAsia="ru-RU"/>
        </w:rPr>
      </w:pPr>
      <w:r w:rsidRPr="00DC5B14">
        <w:rPr>
          <w:rFonts w:ascii="Times New Roman" w:eastAsia="Times New Roman" w:hAnsi="Times New Roman" w:cs="Times New Roman"/>
          <w:bCs/>
          <w:sz w:val="28"/>
          <w:szCs w:val="24"/>
          <w:lang w:val="kk-KZ" w:eastAsia="ru-RU"/>
        </w:rPr>
        <w:t>Виртуалды зертханада тапсырмаларды орындауға байланысты үй тапсырмасын беремін.</w:t>
      </w:r>
    </w:p>
    <w:p w14:paraId="6E51A8E6" w14:textId="77777777" w:rsidR="003E74AC" w:rsidRPr="003E74AC" w:rsidRDefault="003E74AC" w:rsidP="003E74AC">
      <w:pPr>
        <w:spacing w:after="0" w:line="240" w:lineRule="auto"/>
        <w:ind w:firstLine="708"/>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Виртуалды эксперименттердің мысалдары:</w:t>
      </w:r>
    </w:p>
    <w:p w14:paraId="4DC97933" w14:textId="77777777" w:rsidR="003E74AC"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Гравитация заңын зерттеу: планеталардың Күн айналасындағы қозғалысын модельдеу, массаның өзгеруі және денелер арасындағы қашықтық.</w:t>
      </w:r>
    </w:p>
    <w:p w14:paraId="453B8280" w14:textId="77777777" w:rsidR="003E74AC"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Электр тізбектерін зерттеу: әртүрлі тізбектерді құру, кернеу мен ток күшін өлшеу, ОМ заңдарын зерттеу.</w:t>
      </w:r>
    </w:p>
    <w:p w14:paraId="170A54B3" w14:textId="77777777" w:rsidR="007D53A8" w:rsidRPr="003E74AC" w:rsidRDefault="003E74AC" w:rsidP="00E7747B">
      <w:pPr>
        <w:pStyle w:val="a4"/>
        <w:numPr>
          <w:ilvl w:val="0"/>
          <w:numId w:val="46"/>
        </w:numPr>
        <w:spacing w:after="0" w:line="240" w:lineRule="auto"/>
        <w:ind w:left="0" w:firstLine="0"/>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Ядролық реакторды модельдеу: ядролық бөліну процестерін, тізбекті реакцияны, радиациялық қауіпсіздікті зерттеу.</w:t>
      </w:r>
    </w:p>
    <w:p w14:paraId="02601599" w14:textId="77777777" w:rsidR="005C538B" w:rsidRPr="003E74AC" w:rsidRDefault="003E74AC" w:rsidP="005C538B">
      <w:pPr>
        <w:spacing w:after="0" w:line="240" w:lineRule="auto"/>
        <w:ind w:firstLine="708"/>
        <w:jc w:val="both"/>
        <w:rPr>
          <w:rFonts w:ascii="Times New Roman" w:eastAsia="Times New Roman" w:hAnsi="Times New Roman" w:cs="Times New Roman"/>
          <w:sz w:val="28"/>
          <w:szCs w:val="24"/>
          <w:lang w:val="kk-KZ" w:eastAsia="ru-RU"/>
        </w:rPr>
      </w:pPr>
      <w:r w:rsidRPr="003E74AC">
        <w:rPr>
          <w:rFonts w:ascii="Times New Roman" w:eastAsia="Times New Roman" w:hAnsi="Times New Roman" w:cs="Times New Roman"/>
          <w:sz w:val="28"/>
          <w:szCs w:val="24"/>
          <w:lang w:val="kk-KZ" w:eastAsia="ru-RU"/>
        </w:rPr>
        <w:t>Виртуалды зертханалар физиканы оқытуда жаңа көкжиектер ашады. Олар оқу процесін интерактивті, көрнекі және тиімді етеді.</w:t>
      </w:r>
    </w:p>
    <w:p w14:paraId="3B293565" w14:textId="77777777" w:rsidR="007D53A8" w:rsidRPr="00131874" w:rsidRDefault="005C538B" w:rsidP="00E7747B">
      <w:pPr>
        <w:pStyle w:val="a4"/>
        <w:numPr>
          <w:ilvl w:val="0"/>
          <w:numId w:val="56"/>
        </w:numPr>
        <w:spacing w:after="0" w:line="240" w:lineRule="auto"/>
        <w:jc w:val="both"/>
        <w:rPr>
          <w:rFonts w:ascii="Times New Roman" w:eastAsia="Times New Roman" w:hAnsi="Times New Roman" w:cs="Times New Roman"/>
          <w:b/>
          <w:sz w:val="28"/>
          <w:szCs w:val="24"/>
          <w:lang w:val="kk-KZ" w:eastAsia="ru-RU"/>
        </w:rPr>
      </w:pPr>
      <w:r w:rsidRPr="00131874">
        <w:rPr>
          <w:rFonts w:ascii="Times New Roman" w:eastAsia="Times New Roman" w:hAnsi="Times New Roman" w:cs="Times New Roman"/>
          <w:b/>
          <w:sz w:val="28"/>
          <w:szCs w:val="24"/>
          <w:lang w:val="kk-KZ" w:eastAsia="ru-RU"/>
        </w:rPr>
        <w:t>Мультимедиялық презентациялар</w:t>
      </w:r>
    </w:p>
    <w:p w14:paraId="36F240FB" w14:textId="77777777" w:rsidR="005C538B" w:rsidRDefault="005C538B" w:rsidP="005C538B">
      <w:pPr>
        <w:spacing w:after="0" w:line="240" w:lineRule="auto"/>
        <w:ind w:firstLine="708"/>
        <w:jc w:val="both"/>
        <w:rPr>
          <w:rFonts w:ascii="Times New Roman" w:eastAsia="Times New Roman" w:hAnsi="Times New Roman" w:cs="Times New Roman"/>
          <w:sz w:val="28"/>
          <w:szCs w:val="24"/>
          <w:lang w:val="kk-KZ" w:eastAsia="ru-RU"/>
        </w:rPr>
      </w:pPr>
      <w:r w:rsidRPr="005C538B">
        <w:rPr>
          <w:rFonts w:ascii="Times New Roman" w:eastAsia="Times New Roman" w:hAnsi="Times New Roman" w:cs="Times New Roman"/>
          <w:sz w:val="28"/>
          <w:szCs w:val="24"/>
          <w:lang w:val="kk-KZ" w:eastAsia="ru-RU"/>
        </w:rPr>
        <w:t>Мультимедиялық презентациялар қазіргі физика сабағының ажырамас бөлігіне айналды. Олар оқу процесін көрнекі, қызықты және тиімді етуге мүмкіндік береді. Олар көрнекі және динамикалық (анимация, бейне және аудио презентациялар сабақты қызықты әрі есте қаларлық етеді). Презентацияға интерактивті элементтерді қосуға болады: оқушылардың білімін тексеруге арналған тесттер, тапсырмалар және жаттығулар.</w:t>
      </w:r>
    </w:p>
    <w:p w14:paraId="06B3AD23" w14:textId="77777777" w:rsidR="005C538B" w:rsidRDefault="005C538B" w:rsidP="005C538B">
      <w:pPr>
        <w:spacing w:after="0" w:line="240" w:lineRule="auto"/>
        <w:ind w:firstLine="708"/>
        <w:jc w:val="both"/>
        <w:rPr>
          <w:rFonts w:ascii="Times New Roman" w:eastAsia="Times New Roman" w:hAnsi="Times New Roman" w:cs="Times New Roman"/>
          <w:sz w:val="28"/>
          <w:szCs w:val="24"/>
          <w:lang w:val="kk-KZ" w:eastAsia="ru-RU"/>
        </w:rPr>
      </w:pPr>
      <w:r w:rsidRPr="005C538B">
        <w:rPr>
          <w:rFonts w:ascii="Times New Roman" w:eastAsia="Times New Roman" w:hAnsi="Times New Roman" w:cs="Times New Roman"/>
          <w:sz w:val="28"/>
          <w:szCs w:val="24"/>
          <w:lang w:val="kk-KZ" w:eastAsia="ru-RU"/>
        </w:rPr>
        <w:t>Мен оларды сабақта қолданудың бірнеше мысалын қарастыруды ұсынамын:</w:t>
      </w:r>
    </w:p>
    <w:p w14:paraId="3605C3EC" w14:textId="77777777" w:rsidR="00277C90" w:rsidRPr="00131874" w:rsidRDefault="00277C90" w:rsidP="00131874">
      <w:pPr>
        <w:spacing w:after="0" w:line="240" w:lineRule="auto"/>
        <w:ind w:firstLine="708"/>
        <w:jc w:val="both"/>
        <w:rPr>
          <w:rFonts w:ascii="Times New Roman" w:eastAsia="Times New Roman" w:hAnsi="Times New Roman" w:cs="Times New Roman"/>
          <w:b/>
          <w:i/>
          <w:sz w:val="28"/>
          <w:szCs w:val="24"/>
          <w:lang w:val="kk-KZ" w:eastAsia="ru-RU"/>
        </w:rPr>
      </w:pPr>
      <w:r w:rsidRPr="00131874">
        <w:rPr>
          <w:rFonts w:ascii="Times New Roman" w:eastAsia="Times New Roman" w:hAnsi="Times New Roman" w:cs="Times New Roman"/>
          <w:b/>
          <w:i/>
          <w:sz w:val="28"/>
          <w:szCs w:val="24"/>
          <w:lang w:val="kk-KZ" w:eastAsia="ru-RU"/>
        </w:rPr>
        <w:t>Күрделі ұғымдарды визуализациялау</w:t>
      </w:r>
    </w:p>
    <w:p w14:paraId="163A1505" w14:textId="77777777"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Дене қозғалысы: әртүрлі траекториялар бойынша денелердің қозғалысының анимациялық модельдері, күш, үдеу, жылдамдықты көрсету.</w:t>
      </w:r>
    </w:p>
    <w:p w14:paraId="4D4523F4" w14:textId="77777777"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Электр және магнит өрістері: қуат сызықтарын визуализациялау, заряд пен магниттің өзара әрекеттесуін көрсету.</w:t>
      </w:r>
    </w:p>
    <w:p w14:paraId="708117E3" w14:textId="77777777" w:rsidR="00277C90" w:rsidRPr="00277C90" w:rsidRDefault="00277C90" w:rsidP="00E7747B">
      <w:pPr>
        <w:pStyle w:val="a4"/>
        <w:numPr>
          <w:ilvl w:val="0"/>
          <w:numId w:val="47"/>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Заттың құрылымы: атомдарды, молекулаларды, кристалдық торларды модельдеу.</w:t>
      </w:r>
    </w:p>
    <w:p w14:paraId="237E4DE9" w14:textId="77777777"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Физикалық құбылыстарды көрсету</w:t>
      </w:r>
    </w:p>
    <w:p w14:paraId="3F7FB398" w14:textId="77777777"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Механикалық тербелістер мен толқындар: дыбыстық және жарық толқындарының таралуын модельдеу.</w:t>
      </w:r>
    </w:p>
    <w:p w14:paraId="2119A0CB" w14:textId="77777777"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Оптика: жарықтың сынуын, шағылуын, дисперсиясын көрсету.</w:t>
      </w:r>
    </w:p>
    <w:p w14:paraId="6F3A45AA" w14:textId="77777777" w:rsidR="00277C90" w:rsidRPr="00277C90" w:rsidRDefault="00277C90" w:rsidP="00E7747B">
      <w:pPr>
        <w:pStyle w:val="a4"/>
        <w:numPr>
          <w:ilvl w:val="0"/>
          <w:numId w:val="48"/>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Термодинамика: жылу процестерін визуализациялау, Заттың агрегаттық күйлерінің өзгеруі.</w:t>
      </w:r>
    </w:p>
    <w:p w14:paraId="298F7442" w14:textId="77777777"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Тарихи экскурсия</w:t>
      </w:r>
    </w:p>
    <w:p w14:paraId="7F6BD839" w14:textId="77777777" w:rsidR="00277C90" w:rsidRPr="00277C90" w:rsidRDefault="00277C90" w:rsidP="00E7747B">
      <w:pPr>
        <w:pStyle w:val="a4"/>
        <w:numPr>
          <w:ilvl w:val="0"/>
          <w:numId w:val="52"/>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Ұлы ғалымдар: белгілі физиктердің өмірбаяны мен жаңалықтары.</w:t>
      </w:r>
    </w:p>
    <w:p w14:paraId="6752F126" w14:textId="77777777" w:rsidR="005C538B" w:rsidRPr="00277C90" w:rsidRDefault="00277C90" w:rsidP="00E7747B">
      <w:pPr>
        <w:pStyle w:val="a4"/>
        <w:numPr>
          <w:ilvl w:val="0"/>
          <w:numId w:val="52"/>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Физиканың дамуы: маңызды жаңалықтардың хронологиялық реттілігі.</w:t>
      </w:r>
    </w:p>
    <w:p w14:paraId="73FA351D" w14:textId="77777777"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Мәселелерді шешу</w:t>
      </w:r>
    </w:p>
    <w:p w14:paraId="60D49278" w14:textId="77777777" w:rsidR="00277C90" w:rsidRPr="00277C90" w:rsidRDefault="00277C90" w:rsidP="00E7747B">
      <w:pPr>
        <w:pStyle w:val="a4"/>
        <w:numPr>
          <w:ilvl w:val="0"/>
          <w:numId w:val="51"/>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lastRenderedPageBreak/>
        <w:t>Тапсырмаларды кезең-кезеңімен шешу: сызбаларды құруды, формулаларды жазуды және есептеулерді қоса алғанда, шешімнің барлық кезеңдерін көрсету.</w:t>
      </w:r>
    </w:p>
    <w:p w14:paraId="5603E607" w14:textId="77777777" w:rsidR="005C538B" w:rsidRPr="00277C90" w:rsidRDefault="00277C90" w:rsidP="00E7747B">
      <w:pPr>
        <w:pStyle w:val="a4"/>
        <w:numPr>
          <w:ilvl w:val="0"/>
          <w:numId w:val="51"/>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Физикалық процестердің анимациясы: шеңбер бойымен қозғалу немесе денелердің тепе-теңдігі сияқты есептерді шешуді визуализациялау.</w:t>
      </w:r>
    </w:p>
    <w:p w14:paraId="6E9C6B9D" w14:textId="77777777"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Емтиханға дайындық</w:t>
      </w:r>
    </w:p>
    <w:p w14:paraId="01D95469" w14:textId="77777777" w:rsidR="00277C90" w:rsidRPr="00277C90" w:rsidRDefault="00277C90" w:rsidP="00E7747B">
      <w:pPr>
        <w:pStyle w:val="a4"/>
        <w:numPr>
          <w:ilvl w:val="0"/>
          <w:numId w:val="50"/>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Қысқаша Конспектілер: негізгі формулалары мен заңдары бар Жиынтық кестелер.</w:t>
      </w:r>
    </w:p>
    <w:p w14:paraId="0987E2B1" w14:textId="77777777" w:rsidR="00277C90" w:rsidRPr="00277C90" w:rsidRDefault="00277C90" w:rsidP="00E7747B">
      <w:pPr>
        <w:pStyle w:val="a4"/>
        <w:numPr>
          <w:ilvl w:val="0"/>
          <w:numId w:val="50"/>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Тесттер мен тапсырмалар: өзін-өзі тексеруге арналған интерактивті тапсырмалар.</w:t>
      </w:r>
    </w:p>
    <w:p w14:paraId="3D1049AA" w14:textId="77777777" w:rsidR="00277C90" w:rsidRPr="00277C90" w:rsidRDefault="00277C90" w:rsidP="00277C90">
      <w:pPr>
        <w:spacing w:after="0" w:line="240" w:lineRule="auto"/>
        <w:ind w:firstLine="708"/>
        <w:jc w:val="both"/>
        <w:rPr>
          <w:rFonts w:ascii="Times New Roman" w:eastAsia="Times New Roman" w:hAnsi="Times New Roman" w:cs="Times New Roman"/>
          <w:b/>
          <w:i/>
          <w:sz w:val="28"/>
          <w:szCs w:val="24"/>
          <w:lang w:val="kk-KZ" w:eastAsia="ru-RU"/>
        </w:rPr>
      </w:pPr>
      <w:r w:rsidRPr="00277C90">
        <w:rPr>
          <w:rFonts w:ascii="Times New Roman" w:eastAsia="Times New Roman" w:hAnsi="Times New Roman" w:cs="Times New Roman"/>
          <w:b/>
          <w:i/>
          <w:sz w:val="28"/>
          <w:szCs w:val="24"/>
          <w:lang w:val="kk-KZ" w:eastAsia="ru-RU"/>
        </w:rPr>
        <w:t>Жобалық қызмет</w:t>
      </w:r>
    </w:p>
    <w:p w14:paraId="34E6D36B" w14:textId="77777777" w:rsidR="00277C90" w:rsidRPr="00277C90" w:rsidRDefault="00277C90" w:rsidP="00E7747B">
      <w:pPr>
        <w:pStyle w:val="a4"/>
        <w:numPr>
          <w:ilvl w:val="0"/>
          <w:numId w:val="49"/>
        </w:numPr>
        <w:spacing w:after="0" w:line="240" w:lineRule="auto"/>
        <w:ind w:left="0" w:firstLine="0"/>
        <w:jc w:val="both"/>
        <w:rPr>
          <w:rFonts w:ascii="Times New Roman" w:eastAsia="Times New Roman" w:hAnsi="Times New Roman" w:cs="Times New Roman"/>
          <w:sz w:val="28"/>
          <w:szCs w:val="24"/>
          <w:lang w:val="kk-KZ" w:eastAsia="ru-RU"/>
        </w:rPr>
      </w:pPr>
      <w:r w:rsidRPr="00277C90">
        <w:rPr>
          <w:rFonts w:ascii="Times New Roman" w:eastAsia="Times New Roman" w:hAnsi="Times New Roman" w:cs="Times New Roman"/>
          <w:sz w:val="28"/>
          <w:szCs w:val="24"/>
          <w:lang w:val="kk-KZ" w:eastAsia="ru-RU"/>
        </w:rPr>
        <w:t>Жоба презентациясы: студенттер өздерінің зерттеу нәтижелерін ұсыну үшін презентацияларды пайдалана алады.</w:t>
      </w:r>
    </w:p>
    <w:p w14:paraId="1649842B" w14:textId="77777777" w:rsidR="003C1739" w:rsidRPr="003C1739" w:rsidRDefault="003C1739" w:rsidP="003C1739">
      <w:pPr>
        <w:spacing w:after="0" w:line="240" w:lineRule="auto"/>
        <w:ind w:firstLine="708"/>
        <w:jc w:val="both"/>
        <w:rPr>
          <w:rFonts w:ascii="Times New Roman" w:eastAsia="Times New Roman" w:hAnsi="Times New Roman" w:cs="Times New Roman"/>
          <w:b/>
          <w:sz w:val="28"/>
          <w:szCs w:val="24"/>
          <w:lang w:val="kk-KZ" w:eastAsia="ru-RU"/>
        </w:rPr>
      </w:pPr>
      <w:r w:rsidRPr="003C1739">
        <w:rPr>
          <w:rFonts w:ascii="Times New Roman" w:eastAsia="Times New Roman" w:hAnsi="Times New Roman" w:cs="Times New Roman"/>
          <w:b/>
          <w:sz w:val="28"/>
          <w:szCs w:val="24"/>
          <w:lang w:val="kk-KZ" w:eastAsia="ru-RU"/>
        </w:rPr>
        <w:t>Слайдтардың мысалдары:</w:t>
      </w:r>
    </w:p>
    <w:p w14:paraId="1D60265D" w14:textId="77777777"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Анимациялық Слайд: планетаның эллиптикалық орбитадағы қозғалысы.</w:t>
      </w:r>
    </w:p>
    <w:p w14:paraId="0CAC6EDE" w14:textId="77777777"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Диаграмма Слайд: сырғанау үйкеліс күшінің қалыпты қысым күшіне тәуелділігі.</w:t>
      </w:r>
    </w:p>
    <w:p w14:paraId="4E25ED26" w14:textId="77777777" w:rsidR="003C1739"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Кестемен Слайд: энергияның әртүрлі түрлерін салыстыру.</w:t>
      </w:r>
    </w:p>
    <w:p w14:paraId="2007B4FB" w14:textId="77777777" w:rsidR="005C538B" w:rsidRPr="003C1739" w:rsidRDefault="003C1739" w:rsidP="00E7747B">
      <w:pPr>
        <w:pStyle w:val="a4"/>
        <w:numPr>
          <w:ilvl w:val="0"/>
          <w:numId w:val="53"/>
        </w:numPr>
        <w:spacing w:after="0" w:line="240" w:lineRule="auto"/>
        <w:ind w:left="0" w:firstLine="0"/>
        <w:jc w:val="both"/>
        <w:rPr>
          <w:rFonts w:ascii="Times New Roman" w:eastAsia="Times New Roman" w:hAnsi="Times New Roman" w:cs="Times New Roman"/>
          <w:sz w:val="28"/>
          <w:szCs w:val="24"/>
          <w:lang w:val="kk-KZ" w:eastAsia="ru-RU"/>
        </w:rPr>
      </w:pPr>
      <w:r w:rsidRPr="003C1739">
        <w:rPr>
          <w:rFonts w:ascii="Times New Roman" w:eastAsia="Times New Roman" w:hAnsi="Times New Roman" w:cs="Times New Roman"/>
          <w:sz w:val="28"/>
          <w:szCs w:val="24"/>
          <w:lang w:val="kk-KZ" w:eastAsia="ru-RU"/>
        </w:rPr>
        <w:t>Бейне Слайд: электр өрісін зерттеу тәжірибесін көрсету.</w:t>
      </w:r>
    </w:p>
    <w:p w14:paraId="62B6C36B" w14:textId="77777777" w:rsidR="00E062FB" w:rsidRPr="00E062FB" w:rsidRDefault="00E062FB" w:rsidP="00E062FB">
      <w:pPr>
        <w:spacing w:after="0" w:line="240" w:lineRule="auto"/>
        <w:ind w:firstLine="708"/>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Мен қандай бағдарламаларды қолданамын?</w:t>
      </w:r>
    </w:p>
    <w:p w14:paraId="1873CF98" w14:textId="77777777" w:rsidR="00E062F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Microsoft PowerPoint: ең көп таралған презентация құралы.</w:t>
      </w:r>
    </w:p>
    <w:p w14:paraId="2DEFA707" w14:textId="77777777" w:rsidR="00E062F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Google презентациялары: презентацияларды құруға және бірлесіп жұмыс істеуге арналған ақысыз онлайн қызметі.</w:t>
      </w:r>
    </w:p>
    <w:p w14:paraId="5DE782D8" w14:textId="77777777" w:rsidR="005C538B" w:rsidRPr="00E062FB" w:rsidRDefault="00E062FB" w:rsidP="00E7747B">
      <w:pPr>
        <w:pStyle w:val="a4"/>
        <w:numPr>
          <w:ilvl w:val="0"/>
          <w:numId w:val="54"/>
        </w:numPr>
        <w:spacing w:after="0" w:line="240" w:lineRule="auto"/>
        <w:ind w:left="0" w:firstLine="0"/>
        <w:jc w:val="both"/>
        <w:rPr>
          <w:rFonts w:ascii="Times New Roman" w:eastAsia="Times New Roman" w:hAnsi="Times New Roman" w:cs="Times New Roman"/>
          <w:sz w:val="28"/>
          <w:szCs w:val="24"/>
          <w:lang w:val="kk-KZ" w:eastAsia="ru-RU"/>
        </w:rPr>
      </w:pPr>
      <w:r w:rsidRPr="00E062FB">
        <w:rPr>
          <w:rFonts w:ascii="Times New Roman" w:eastAsia="Times New Roman" w:hAnsi="Times New Roman" w:cs="Times New Roman"/>
          <w:sz w:val="28"/>
          <w:szCs w:val="24"/>
          <w:lang w:val="kk-KZ" w:eastAsia="ru-RU"/>
        </w:rPr>
        <w:t xml:space="preserve">Prezi: сызықтық емес иммерсивті презентациялар жасауға арналған </w:t>
      </w:r>
      <w:r w:rsidR="00A337EF">
        <w:rPr>
          <w:rFonts w:ascii="Times New Roman" w:eastAsia="Times New Roman" w:hAnsi="Times New Roman" w:cs="Times New Roman"/>
          <w:sz w:val="28"/>
          <w:szCs w:val="24"/>
          <w:lang w:val="kk-KZ" w:eastAsia="ru-RU"/>
        </w:rPr>
        <w:t>п</w:t>
      </w:r>
      <w:r w:rsidRPr="00E062FB">
        <w:rPr>
          <w:rFonts w:ascii="Times New Roman" w:eastAsia="Times New Roman" w:hAnsi="Times New Roman" w:cs="Times New Roman"/>
          <w:sz w:val="28"/>
          <w:szCs w:val="24"/>
          <w:lang w:val="kk-KZ" w:eastAsia="ru-RU"/>
        </w:rPr>
        <w:t>латформа.</w:t>
      </w:r>
    </w:p>
    <w:p w14:paraId="1593875E" w14:textId="77777777" w:rsidR="00A337EF" w:rsidRDefault="00A337EF" w:rsidP="00A337EF">
      <w:pPr>
        <w:spacing w:after="0" w:line="240" w:lineRule="auto"/>
        <w:ind w:firstLine="708"/>
        <w:jc w:val="both"/>
        <w:rPr>
          <w:rFonts w:ascii="Times New Roman" w:eastAsia="Times New Roman" w:hAnsi="Times New Roman" w:cs="Times New Roman"/>
          <w:bCs/>
          <w:sz w:val="28"/>
          <w:szCs w:val="28"/>
          <w:lang w:val="kk-KZ" w:eastAsia="ru-RU"/>
        </w:rPr>
      </w:pPr>
      <w:r w:rsidRPr="00A337EF">
        <w:rPr>
          <w:rFonts w:ascii="Times New Roman" w:eastAsia="Times New Roman" w:hAnsi="Times New Roman" w:cs="Times New Roman"/>
          <w:bCs/>
          <w:sz w:val="28"/>
          <w:szCs w:val="28"/>
          <w:lang w:val="kk-KZ" w:eastAsia="ru-RU"/>
        </w:rPr>
        <w:t>Физика сабақтарында мультимедиялық презентацияларды қолдану сізге:</w:t>
      </w:r>
    </w:p>
    <w:p w14:paraId="57BCCE08" w14:textId="77777777" w:rsidR="000F086A" w:rsidRDefault="000F086A" w:rsidP="000F086A">
      <w:p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Оқушылардың пәнге деген қызығушылығын арттыру.</w:t>
      </w:r>
    </w:p>
    <w:p w14:paraId="0138DB2F" w14:textId="77777777" w:rsidR="000F086A" w:rsidRDefault="000F086A" w:rsidP="000F086A">
      <w:p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Күрделі физикалық құбылыстарды түсінуді жақсарту.</w:t>
      </w:r>
    </w:p>
    <w:p w14:paraId="7D3D381E" w14:textId="77777777" w:rsidR="000F086A" w:rsidRDefault="000F086A" w:rsidP="000F086A">
      <w:pPr>
        <w:spacing w:after="0"/>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Көрнекі ойлау дағдыларын дамыту.</w:t>
      </w:r>
    </w:p>
    <w:p w14:paraId="309ED0E2" w14:textId="77777777" w:rsidR="000F086A" w:rsidRPr="000F086A" w:rsidRDefault="000F086A" w:rsidP="000F086A">
      <w:pPr>
        <w:spacing w:after="0"/>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w:t>
      </w:r>
      <w:r w:rsidRPr="000F086A">
        <w:rPr>
          <w:rFonts w:ascii="Times New Roman" w:eastAsia="Times New Roman" w:hAnsi="Times New Roman" w:cs="Times New Roman"/>
          <w:bCs/>
          <w:sz w:val="28"/>
          <w:szCs w:val="28"/>
          <w:lang w:val="kk-KZ" w:eastAsia="ru-RU"/>
        </w:rPr>
        <w:tab/>
        <w:t>Оқытуды тиімдірек ету.</w:t>
      </w:r>
    </w:p>
    <w:p w14:paraId="57C04864" w14:textId="77777777"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Презентация тек құрал екенін есте ұстаған жөн. Ең бастысы - сабақтың мазмұны және мұғалімнің оқушыларды қызықтыру қабілеті.</w:t>
      </w:r>
    </w:p>
    <w:p w14:paraId="06A5F973" w14:textId="77777777" w:rsidR="000F086A" w:rsidRPr="000F086A" w:rsidRDefault="000F086A" w:rsidP="000F086A">
      <w:pPr>
        <w:spacing w:after="0" w:line="240" w:lineRule="auto"/>
        <w:ind w:firstLine="708"/>
        <w:jc w:val="both"/>
        <w:rPr>
          <w:rFonts w:ascii="Times New Roman" w:eastAsia="Times New Roman" w:hAnsi="Times New Roman" w:cs="Times New Roman"/>
          <w:b/>
          <w:bCs/>
          <w:sz w:val="28"/>
          <w:szCs w:val="28"/>
          <w:lang w:val="kk-KZ" w:eastAsia="ru-RU"/>
        </w:rPr>
      </w:pPr>
      <w:r w:rsidRPr="000F086A">
        <w:rPr>
          <w:rFonts w:ascii="Times New Roman" w:eastAsia="Times New Roman" w:hAnsi="Times New Roman" w:cs="Times New Roman"/>
          <w:b/>
          <w:bCs/>
          <w:sz w:val="28"/>
          <w:szCs w:val="28"/>
          <w:lang w:val="kk-KZ" w:eastAsia="ru-RU"/>
        </w:rPr>
        <w:t>3. YouTube бейнелері.</w:t>
      </w:r>
    </w:p>
    <w:p w14:paraId="285F7171" w14:textId="77777777"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You Tube-бұл физиканы қоса алғанда, білім беру мазмұнының сарқылмас көзі. Бейнелер оқу процесін едәуір байыта алады, бұл оны қызықты әрі тиімді етеді. Физика сабағында бейнелерді қалай қолданамын?</w:t>
      </w:r>
    </w:p>
    <w:p w14:paraId="708FCC85" w14:textId="77777777" w:rsid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Эксперименттерді көрсету: жабдықтың немесе қауіпсіздіктің шектеулеріне байланысты көптеген эксперименттерді мектеп зертханасында жүргізу қиын. Бейнелер шарлардың соқтығысуы, маятниктің қозғалысы, жарықтың сынуы және т. б. сияқты эксперименттерді көрнекі түрде көрсетуге мүмкіндік береді.</w:t>
      </w:r>
      <w:r w:rsidRPr="000F086A">
        <w:rPr>
          <w:lang w:val="kk-KZ"/>
        </w:rPr>
        <w:t xml:space="preserve"> </w:t>
      </w:r>
      <w:r w:rsidRPr="000F086A">
        <w:rPr>
          <w:rFonts w:ascii="Times New Roman" w:eastAsia="Times New Roman" w:hAnsi="Times New Roman" w:cs="Times New Roman"/>
          <w:bCs/>
          <w:sz w:val="28"/>
          <w:szCs w:val="28"/>
          <w:lang w:val="kk-KZ" w:eastAsia="ru-RU"/>
        </w:rPr>
        <w:t xml:space="preserve">Күрделі ұғымдарды визуализациялау: ауырлық күші, электромагниттік өріс немесе кванттық механика сияқты дерексіз ұғымдарды </w:t>
      </w:r>
      <w:r w:rsidRPr="000F086A">
        <w:rPr>
          <w:rFonts w:ascii="Times New Roman" w:eastAsia="Times New Roman" w:hAnsi="Times New Roman" w:cs="Times New Roman"/>
          <w:bCs/>
          <w:sz w:val="28"/>
          <w:szCs w:val="28"/>
          <w:lang w:val="kk-KZ" w:eastAsia="ru-RU"/>
        </w:rPr>
        <w:lastRenderedPageBreak/>
        <w:t>түсіну қиын болуы мүмкін. Анимация және визуализация бейнелері бұл ұғымдарды қол жетімді етуге көмектеседі. Тарихи экскурсия: бейнероликтер ұлы физиктердің өмірі мен жаңалықтары, физиканың ғылым ретінде дамуы, физикалық заңдардың күнделікті өмірде қолданылуы туралы айта алады.</w:t>
      </w:r>
      <w:r w:rsidRPr="000F086A">
        <w:rPr>
          <w:lang w:val="kk-KZ"/>
        </w:rPr>
        <w:t xml:space="preserve"> </w:t>
      </w:r>
      <w:r w:rsidRPr="000F086A">
        <w:rPr>
          <w:rFonts w:ascii="Times New Roman" w:eastAsia="Times New Roman" w:hAnsi="Times New Roman" w:cs="Times New Roman"/>
          <w:bCs/>
          <w:sz w:val="28"/>
          <w:szCs w:val="28"/>
          <w:lang w:val="kk-KZ" w:eastAsia="ru-RU"/>
        </w:rPr>
        <w:t>Есептерді шешу: бейнелер студенттерге шешім алгоритмдерін жақсырақ түсінуге көмектесетін әртүрлі физикалық есептердің қадамдық шешімін көрсете алады. Жобалық іс-шаралар: бейнелер оқушыларды өз жобаларын жасауға шабыттандыруға көмектеседі, мысалы, бейне эксперименттер түсіру немесе физикалық процестердің анимациялық модельдерін жасау.</w:t>
      </w:r>
    </w:p>
    <w:p w14:paraId="57A60DAA" w14:textId="77777777" w:rsidR="000F086A" w:rsidRPr="000F086A" w:rsidRDefault="000F086A" w:rsidP="000F086A">
      <w:pPr>
        <w:spacing w:after="0" w:line="240" w:lineRule="auto"/>
        <w:ind w:firstLine="708"/>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Бейнелерді пайдалану мысалдары:</w:t>
      </w:r>
    </w:p>
    <w:p w14:paraId="18671CA2" w14:textId="77777777"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Механика: планеталардың қозғалысы, қарапайым механизмдердің жұмысы, көлік апаттары туралы бейнелер.</w:t>
      </w:r>
    </w:p>
    <w:p w14:paraId="46C23F94" w14:textId="77777777"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Электродинамика: Электр тізбектерінің, генераторлардың, трансформаторлардың жұмысы туралы бейнероликтер.</w:t>
      </w:r>
    </w:p>
    <w:p w14:paraId="250DEA9B" w14:textId="77777777" w:rsidR="000F086A" w:rsidRDefault="000F086A" w:rsidP="000F086A">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Оптика: линзалар, айналар, лазер сәулелері, кемпірқосақ туралы бейнелер.</w:t>
      </w:r>
    </w:p>
    <w:p w14:paraId="21EE0DFC" w14:textId="77777777" w:rsidR="00D15A87" w:rsidRPr="000F086A" w:rsidRDefault="000F086A" w:rsidP="00D15A87">
      <w:pPr>
        <w:pStyle w:val="a4"/>
        <w:numPr>
          <w:ilvl w:val="0"/>
          <w:numId w:val="71"/>
        </w:numPr>
        <w:spacing w:after="0" w:line="240" w:lineRule="auto"/>
        <w:jc w:val="both"/>
        <w:rPr>
          <w:rFonts w:ascii="Times New Roman" w:eastAsia="Times New Roman" w:hAnsi="Times New Roman" w:cs="Times New Roman"/>
          <w:bCs/>
          <w:sz w:val="28"/>
          <w:szCs w:val="28"/>
          <w:lang w:val="kk-KZ" w:eastAsia="ru-RU"/>
        </w:rPr>
      </w:pPr>
      <w:r w:rsidRPr="000F086A">
        <w:rPr>
          <w:rFonts w:ascii="Times New Roman" w:eastAsia="Times New Roman" w:hAnsi="Times New Roman" w:cs="Times New Roman"/>
          <w:bCs/>
          <w:sz w:val="28"/>
          <w:szCs w:val="28"/>
          <w:lang w:val="kk-KZ" w:eastAsia="ru-RU"/>
        </w:rPr>
        <w:t>Атом және ядролық физика: атом құрылымы, ядролық реакциялар, радиоактивтілік туралы бейнероликтер.</w:t>
      </w:r>
    </w:p>
    <w:p w14:paraId="449B2F93" w14:textId="77777777" w:rsidR="00AE68F3" w:rsidRDefault="00AE68F3" w:rsidP="00AE68F3">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0F086A">
        <w:rPr>
          <w:rFonts w:ascii="Times New Roman" w:eastAsia="Times New Roman" w:hAnsi="Times New Roman" w:cs="Times New Roman"/>
          <w:bCs/>
          <w:sz w:val="28"/>
          <w:szCs w:val="27"/>
          <w:lang w:val="kk-KZ" w:eastAsia="ru-RU"/>
        </w:rPr>
        <w:t>Бейнероликтерді пайдаланудың бірқатар артықшылықтары бар: бейнероликтер оқуды қызықты әрі қызықты етеді, мотивацияны арттырады, физикалық процестерді визуализациялау материалды жақсы меңгеруге көмектеседі; тәуелсіздікті дамытады, оқушылар өздерін қызықтыратын бейнелерді өз бетінше іздей алады және білімдерін тереңдете алады; сыни ойлауды дамытуға ықпал етеді</w:t>
      </w:r>
      <w:r>
        <w:rPr>
          <w:rFonts w:ascii="Times New Roman" w:eastAsia="Times New Roman" w:hAnsi="Times New Roman" w:cs="Times New Roman"/>
          <w:bCs/>
          <w:sz w:val="28"/>
          <w:szCs w:val="27"/>
          <w:lang w:val="kk-KZ" w:eastAsia="ru-RU"/>
        </w:rPr>
        <w:t>.</w:t>
      </w:r>
    </w:p>
    <w:p w14:paraId="107CE8A1" w14:textId="77777777" w:rsidR="00AE68F3" w:rsidRPr="00AE68F3" w:rsidRDefault="00AE68F3" w:rsidP="00AE68F3">
      <w:pPr>
        <w:pStyle w:val="a4"/>
        <w:spacing w:after="0" w:line="240" w:lineRule="auto"/>
        <w:ind w:left="0" w:firstLine="708"/>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Бейнелерді пайдалану бойынша кеңестер:</w:t>
      </w:r>
    </w:p>
    <w:p w14:paraId="22F5343E" w14:textId="77777777"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Дайындық: бейнені көрсетпес бұрын тақырыпты қысқаша баяндап, студенттерге талқылау үшін сұрақтар қойыңыз.</w:t>
      </w:r>
    </w:p>
    <w:p w14:paraId="33E1FA80" w14:textId="77777777"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Талқылау: бейнероликті көргеннен кейін талқылауды ұйымдастырыңыз, сұрақтар қойыңыз, оқушыларды өз ойларын айтуға ынталандырыңыз.</w:t>
      </w:r>
    </w:p>
    <w:p w14:paraId="7F53E161" w14:textId="77777777" w:rsidR="00AE68F3" w:rsidRPr="00AE68F3" w:rsidRDefault="00AE68F3" w:rsidP="00E7747B">
      <w:pPr>
        <w:pStyle w:val="a4"/>
        <w:numPr>
          <w:ilvl w:val="0"/>
          <w:numId w:val="58"/>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Тапсырмаларды құру: бейнеролик негізінде тапсырмалар құрыңыз, мысалы, оқушылардан көргендерін сипаттауды, әртүрлі құбылыстарды салыстыруды, қорытынды жасауды сұраңыз.</w:t>
      </w:r>
    </w:p>
    <w:p w14:paraId="4FFA411F" w14:textId="77777777" w:rsidR="00131874" w:rsidRDefault="00AE68F3" w:rsidP="00AE68F3">
      <w:pPr>
        <w:spacing w:after="0" w:line="240" w:lineRule="auto"/>
        <w:ind w:firstLine="708"/>
        <w:jc w:val="both"/>
        <w:outlineLvl w:val="2"/>
        <w:rPr>
          <w:rFonts w:ascii="Times New Roman" w:eastAsia="Times New Roman" w:hAnsi="Times New Roman" w:cs="Times New Roman"/>
          <w:bCs/>
          <w:sz w:val="28"/>
          <w:szCs w:val="27"/>
          <w:lang w:val="kk-KZ" w:eastAsia="ru-RU"/>
        </w:rPr>
      </w:pPr>
      <w:r w:rsidRPr="00AE68F3">
        <w:rPr>
          <w:rFonts w:ascii="Times New Roman" w:eastAsia="Times New Roman" w:hAnsi="Times New Roman" w:cs="Times New Roman"/>
          <w:bCs/>
          <w:sz w:val="28"/>
          <w:szCs w:val="27"/>
          <w:lang w:val="kk-KZ" w:eastAsia="ru-RU"/>
        </w:rPr>
        <w:t>Физика сабақтарында YouTube бейнелерін пайдалану оқытудың жаңа мүмкіндіктерін ашады. Бұл сабақтарды динамикалық, қызықты және тиімді етеді. Ең бастысы - бейнематериалдарды дұрыс таңдау және бейнероликтер қойылған оқу мақсаттарына қол жеткізуге ықпал ететіндей оқу процесін ұйымдастыру.</w:t>
      </w:r>
    </w:p>
    <w:p w14:paraId="4EA117E7" w14:textId="77777777" w:rsidR="00386247" w:rsidRPr="00386247" w:rsidRDefault="00386247" w:rsidP="00AE68F3">
      <w:pPr>
        <w:spacing w:after="0" w:line="240" w:lineRule="auto"/>
        <w:ind w:firstLine="708"/>
        <w:jc w:val="both"/>
        <w:outlineLvl w:val="2"/>
        <w:rPr>
          <w:rFonts w:ascii="Times New Roman" w:eastAsia="Times New Roman" w:hAnsi="Times New Roman" w:cs="Times New Roman"/>
          <w:b/>
          <w:bCs/>
          <w:sz w:val="28"/>
          <w:szCs w:val="27"/>
          <w:lang w:val="kk-KZ" w:eastAsia="ru-RU"/>
        </w:rPr>
      </w:pPr>
      <w:r w:rsidRPr="00386247">
        <w:rPr>
          <w:rFonts w:ascii="Times New Roman" w:eastAsia="Times New Roman" w:hAnsi="Times New Roman" w:cs="Times New Roman"/>
          <w:b/>
          <w:bCs/>
          <w:sz w:val="28"/>
          <w:szCs w:val="27"/>
          <w:lang w:val="kk-KZ" w:eastAsia="ru-RU"/>
        </w:rPr>
        <w:t>4. Онлайн тақталар және ынтымақтастық</w:t>
      </w:r>
      <w:r>
        <w:rPr>
          <w:rFonts w:ascii="Times New Roman" w:eastAsia="Times New Roman" w:hAnsi="Times New Roman" w:cs="Times New Roman"/>
          <w:b/>
          <w:bCs/>
          <w:sz w:val="28"/>
          <w:szCs w:val="27"/>
          <w:lang w:val="kk-KZ" w:eastAsia="ru-RU"/>
        </w:rPr>
        <w:t>.</w:t>
      </w:r>
    </w:p>
    <w:p w14:paraId="151EEA5D" w14:textId="77777777" w:rsidR="00386247" w:rsidRDefault="00386247" w:rsidP="00386247">
      <w:pPr>
        <w:spacing w:after="0" w:line="240" w:lineRule="auto"/>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Cs/>
          <w:sz w:val="28"/>
          <w:szCs w:val="27"/>
          <w:lang w:val="kk-KZ" w:eastAsia="ru-RU"/>
        </w:rPr>
        <w:t xml:space="preserve">           </w:t>
      </w:r>
      <w:r w:rsidRPr="00386247">
        <w:rPr>
          <w:rFonts w:ascii="Times New Roman" w:eastAsia="Times New Roman" w:hAnsi="Times New Roman" w:cs="Times New Roman"/>
          <w:bCs/>
          <w:sz w:val="28"/>
          <w:szCs w:val="27"/>
          <w:lang w:val="kk-KZ" w:eastAsia="ru-RU"/>
        </w:rPr>
        <w:t xml:space="preserve">Онлайн тақталар интерактивті оқытуға және физика сабақтарында бірлесіп жұмыс істеуге бірегей мүмкіндік береді. </w:t>
      </w:r>
      <w:r w:rsidRPr="00B02DA6">
        <w:rPr>
          <w:rFonts w:ascii="Times New Roman" w:eastAsia="Times New Roman" w:hAnsi="Times New Roman" w:cs="Times New Roman"/>
          <w:bCs/>
          <w:sz w:val="28"/>
          <w:szCs w:val="27"/>
          <w:lang w:val="kk-KZ" w:eastAsia="ru-RU"/>
        </w:rPr>
        <w:t xml:space="preserve">Олар </w:t>
      </w:r>
      <w:r w:rsidR="00B02DA6">
        <w:rPr>
          <w:rFonts w:ascii="Times New Roman" w:eastAsia="Times New Roman" w:hAnsi="Times New Roman" w:cs="Times New Roman"/>
          <w:bCs/>
          <w:sz w:val="28"/>
          <w:szCs w:val="27"/>
          <w:lang w:val="kk-KZ" w:eastAsia="ru-RU"/>
        </w:rPr>
        <w:t>а</w:t>
      </w:r>
      <w:r w:rsidRPr="00B02DA6">
        <w:rPr>
          <w:rFonts w:ascii="Times New Roman" w:eastAsia="Times New Roman" w:hAnsi="Times New Roman" w:cs="Times New Roman"/>
          <w:bCs/>
          <w:sz w:val="28"/>
          <w:szCs w:val="27"/>
          <w:lang w:val="kk-KZ" w:eastAsia="ru-RU"/>
        </w:rPr>
        <w:t>қпаратты пассивті қабылдауды оқу процесіне белсенді қатысуға айналдырады.</w:t>
      </w:r>
      <w:r w:rsidR="00B02DA6" w:rsidRPr="00B02DA6">
        <w:rPr>
          <w:lang w:val="kk-KZ"/>
        </w:rPr>
        <w:t xml:space="preserve"> </w:t>
      </w:r>
      <w:r w:rsidR="00B02DA6" w:rsidRPr="00B02DA6">
        <w:rPr>
          <w:rFonts w:ascii="Times New Roman" w:eastAsia="Times New Roman" w:hAnsi="Times New Roman" w:cs="Times New Roman"/>
          <w:bCs/>
          <w:sz w:val="28"/>
          <w:szCs w:val="27"/>
          <w:lang w:val="kk-KZ" w:eastAsia="ru-RU"/>
        </w:rPr>
        <w:t>Мен физика сабақтарында онлайн тақталарды пайдалану мысалдарын ұсынамын:</w:t>
      </w:r>
    </w:p>
    <w:p w14:paraId="5E11A569" w14:textId="77777777" w:rsidR="00386247" w:rsidRDefault="00B02DA6" w:rsidP="00B02DA6">
      <w:pPr>
        <w:spacing w:after="0" w:line="240" w:lineRule="auto"/>
        <w:ind w:firstLine="708"/>
        <w:jc w:val="both"/>
        <w:outlineLvl w:val="2"/>
        <w:rPr>
          <w:rFonts w:ascii="Times New Roman" w:eastAsia="Times New Roman" w:hAnsi="Times New Roman" w:cs="Times New Roman"/>
          <w:bCs/>
          <w:sz w:val="28"/>
          <w:szCs w:val="27"/>
          <w:lang w:val="kk-KZ" w:eastAsia="ru-RU"/>
        </w:rPr>
      </w:pPr>
      <w:r w:rsidRPr="00B02DA6">
        <w:rPr>
          <w:rFonts w:ascii="Times New Roman" w:eastAsia="Times New Roman" w:hAnsi="Times New Roman" w:cs="Times New Roman"/>
          <w:b/>
          <w:bCs/>
          <w:i/>
          <w:sz w:val="28"/>
          <w:szCs w:val="27"/>
          <w:lang w:val="kk-KZ" w:eastAsia="ru-RU"/>
        </w:rPr>
        <w:lastRenderedPageBreak/>
        <w:t>Мысал 1.</w:t>
      </w:r>
      <w:r w:rsidRPr="00B02DA6">
        <w:rPr>
          <w:rFonts w:ascii="Times New Roman" w:eastAsia="Times New Roman" w:hAnsi="Times New Roman" w:cs="Times New Roman"/>
          <w:bCs/>
          <w:sz w:val="28"/>
          <w:szCs w:val="27"/>
          <w:lang w:val="kk-KZ" w:eastAsia="ru-RU"/>
        </w:rPr>
        <w:t xml:space="preserve"> </w:t>
      </w:r>
      <w:r w:rsidRPr="00EE38F6">
        <w:rPr>
          <w:rFonts w:ascii="Times New Roman" w:eastAsia="Times New Roman" w:hAnsi="Times New Roman" w:cs="Times New Roman"/>
          <w:b/>
          <w:bCs/>
          <w:i/>
          <w:sz w:val="28"/>
          <w:szCs w:val="27"/>
          <w:lang w:val="kk-KZ" w:eastAsia="ru-RU"/>
        </w:rPr>
        <w:t>Тапсырмаларды бірлесіп шешу.</w:t>
      </w:r>
      <w:r w:rsidRPr="00B02DA6">
        <w:rPr>
          <w:rFonts w:ascii="Times New Roman" w:eastAsia="Times New Roman" w:hAnsi="Times New Roman" w:cs="Times New Roman"/>
          <w:bCs/>
          <w:sz w:val="28"/>
          <w:szCs w:val="27"/>
          <w:lang w:val="kk-KZ" w:eastAsia="ru-RU"/>
        </w:rPr>
        <w:t xml:space="preserve"> Тақтада мен тапсырмаға жағдай жасаймын, ал оқушылар өз шешімдерін кезекпен ұсынады, бірін-бірі толықтырады, әртүрлі тәсілдерді талқылайды. Сондай-ақ, оқушылар топтарға бөлініп, әр топ мәселенің өз бөлігін шешеді, содан кейін өз нәтижелерін бүкіл сыныпқа ұсынады.</w:t>
      </w:r>
    </w:p>
    <w:p w14:paraId="66038CC0" w14:textId="77777777" w:rsidR="005C1664" w:rsidRDefault="00EE38F6" w:rsidP="005C1664">
      <w:pPr>
        <w:spacing w:after="0" w:line="240" w:lineRule="auto"/>
        <w:ind w:firstLine="708"/>
        <w:jc w:val="both"/>
        <w:outlineLvl w:val="2"/>
        <w:rPr>
          <w:rFonts w:ascii="Times New Roman" w:eastAsia="Times New Roman" w:hAnsi="Times New Roman" w:cs="Times New Roman"/>
          <w:bCs/>
          <w:sz w:val="28"/>
          <w:szCs w:val="27"/>
          <w:lang w:val="kk-KZ" w:eastAsia="ru-RU"/>
        </w:rPr>
      </w:pPr>
      <w:r w:rsidRPr="00EE38F6">
        <w:rPr>
          <w:rFonts w:ascii="Times New Roman" w:eastAsia="Times New Roman" w:hAnsi="Times New Roman" w:cs="Times New Roman"/>
          <w:b/>
          <w:bCs/>
          <w:i/>
          <w:sz w:val="28"/>
          <w:szCs w:val="27"/>
          <w:lang w:val="kk-KZ" w:eastAsia="ru-RU"/>
        </w:rPr>
        <w:t>Мысал 2. Диаграммалар мен диаграммаларды құру</w:t>
      </w:r>
      <w:r w:rsidRPr="00EE38F6">
        <w:rPr>
          <w:rFonts w:ascii="Times New Roman" w:eastAsia="Times New Roman" w:hAnsi="Times New Roman" w:cs="Times New Roman"/>
          <w:bCs/>
          <w:sz w:val="28"/>
          <w:szCs w:val="27"/>
          <w:lang w:val="kk-KZ" w:eastAsia="ru-RU"/>
        </w:rPr>
        <w:t>. Физикалық шамалардың тәуелділік графиктерін бірлесіп құрамыз, Электр тізбектерінің схемаларын, күштер диаграммаларын жасаймыз.</w:t>
      </w:r>
    </w:p>
    <w:p w14:paraId="313B9943" w14:textId="77777777" w:rsidR="00EE38F6" w:rsidRDefault="005C1664"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Pr>
          <w:rFonts w:ascii="Times New Roman" w:eastAsia="Times New Roman" w:hAnsi="Times New Roman" w:cs="Times New Roman"/>
          <w:b/>
          <w:bCs/>
          <w:i/>
          <w:sz w:val="28"/>
          <w:szCs w:val="27"/>
          <w:lang w:val="kk-KZ" w:eastAsia="ru-RU"/>
        </w:rPr>
        <w:t xml:space="preserve">Мысал </w:t>
      </w:r>
      <w:r w:rsidR="00EE38F6" w:rsidRPr="00EE38F6">
        <w:rPr>
          <w:rFonts w:ascii="Times New Roman" w:eastAsia="Times New Roman" w:hAnsi="Times New Roman" w:cs="Times New Roman"/>
          <w:b/>
          <w:bCs/>
          <w:i/>
          <w:sz w:val="28"/>
          <w:szCs w:val="27"/>
          <w:lang w:val="kk-KZ" w:eastAsia="ru-RU"/>
        </w:rPr>
        <w:t>3. Миға шабуыл.</w:t>
      </w:r>
      <w:r w:rsidR="00EE38F6" w:rsidRPr="00EE38F6">
        <w:rPr>
          <w:rFonts w:ascii="Times New Roman" w:eastAsia="Times New Roman" w:hAnsi="Times New Roman" w:cs="Times New Roman"/>
          <w:bCs/>
          <w:sz w:val="28"/>
          <w:szCs w:val="27"/>
          <w:lang w:val="kk-KZ" w:eastAsia="ru-RU"/>
        </w:rPr>
        <w:t xml:space="preserve"> Ми</w:t>
      </w:r>
      <w:r w:rsidR="00EE38F6">
        <w:rPr>
          <w:rFonts w:ascii="Times New Roman" w:eastAsia="Times New Roman" w:hAnsi="Times New Roman" w:cs="Times New Roman"/>
          <w:bCs/>
          <w:sz w:val="28"/>
          <w:szCs w:val="27"/>
          <w:lang w:val="kk-KZ" w:eastAsia="ru-RU"/>
        </w:rPr>
        <w:t>ға</w:t>
      </w:r>
      <w:r w:rsidR="00EE38F6" w:rsidRPr="00EE38F6">
        <w:rPr>
          <w:rFonts w:ascii="Times New Roman" w:eastAsia="Times New Roman" w:hAnsi="Times New Roman" w:cs="Times New Roman"/>
          <w:bCs/>
          <w:sz w:val="28"/>
          <w:szCs w:val="27"/>
          <w:lang w:val="kk-KZ" w:eastAsia="ru-RU"/>
        </w:rPr>
        <w:t xml:space="preserve"> шабуылдарын жүргізу үшін біз физикалық мәселелерді шешуге арналған идеялар жасаймыз, әртүрлі гипотезаларды талқылаймыз, физикалық құбылыстарды әртүрлі көзқарастардан талдаймыз.</w:t>
      </w:r>
      <w:r w:rsidR="00E9157B" w:rsidRPr="00E9157B">
        <w:rPr>
          <w:lang w:val="kk-KZ"/>
        </w:rPr>
        <w:t xml:space="preserve"> </w:t>
      </w:r>
      <w:r w:rsidR="00E9157B" w:rsidRPr="00E9157B">
        <w:rPr>
          <w:rFonts w:ascii="Times New Roman" w:eastAsia="Times New Roman" w:hAnsi="Times New Roman" w:cs="Times New Roman"/>
          <w:bCs/>
          <w:sz w:val="28"/>
          <w:szCs w:val="27"/>
          <w:lang w:val="kk-KZ" w:eastAsia="ru-RU"/>
        </w:rPr>
        <w:t>Миға шабуыл-бұл көптеген идеяларды тез арада жасауға көмектесетін қуатты құрал. Физика сабақтарында бұл әсіресе тиімді, өйткені ол шығармашылық ойлауды дамытуға, ақпаратты талдау және синтездеу қабілетіне ықпал етеді, сонымен қатар оқушылардың оқу процесіне қатысуын арттырады.</w:t>
      </w:r>
    </w:p>
    <w:p w14:paraId="56736E50" w14:textId="77777777" w:rsidR="00E9157B" w:rsidRDefault="00E9157B"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E9157B">
        <w:rPr>
          <w:rFonts w:ascii="Times New Roman" w:eastAsia="Times New Roman" w:hAnsi="Times New Roman" w:cs="Times New Roman"/>
          <w:bCs/>
          <w:sz w:val="28"/>
          <w:szCs w:val="27"/>
          <w:lang w:val="kk-KZ" w:eastAsia="ru-RU"/>
        </w:rPr>
        <w:t>Осы техниканы қолдануды жоспарлау кезінде мен белгілі бір ережелерді ұстанамын:</w:t>
      </w:r>
    </w:p>
    <w:p w14:paraId="255BDE23" w14:textId="77777777"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нақты мақсатты тұжырымдаймын: оқушылармен қандай мәселені немесе мәселені талқылағым келетінін анықтаймын. Мысалы: «Жел энергиясын қалай пайдалануға болады?», «Ежелгі уақытта уақытты өлшеудің қандай әдістері болған?», «Біздің мектептің энергия тиімділігін қалай жақсартуға болады?».</w:t>
      </w:r>
    </w:p>
    <w:p w14:paraId="5065ADD8" w14:textId="77777777"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жайлы атмосфера жасаймын: оқушылардың өздерін еркін және қауіпсіз сезінуіне қамқорлық жасаймын, әр оқушы сыннан қорықпай сөйлейді.</w:t>
      </w:r>
    </w:p>
    <w:p w14:paraId="67CB1C18" w14:textId="77777777"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Мен ережелерді түсіндіремін, студенттерге осы кезеңде оларды бағаламай, мүмкіндігінше көп идеяларды ұсыну маңызды екенін ескертемін. Сын мен талқылау кейінірек келеді.</w:t>
      </w:r>
    </w:p>
    <w:p w14:paraId="7601C2BF" w14:textId="77777777" w:rsidR="00E9157B" w:rsidRPr="0034491A" w:rsidRDefault="00E9157B"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Біз барлық идеяларды түсіреміз, барлық ұсыныстарды жазу үшін тақтаны, флипчартты немесе онлайн тақтаны қолданамыз. Бұл барлық идеяларды сақтауға және кейінірек оларға оралуға көмектеседі.</w:t>
      </w:r>
    </w:p>
    <w:p w14:paraId="3C990728" w14:textId="77777777" w:rsidR="00D65BD9" w:rsidRPr="0034491A" w:rsidRDefault="00D65BD9" w:rsidP="00E7747B">
      <w:pPr>
        <w:pStyle w:val="a4"/>
        <w:numPr>
          <w:ilvl w:val="0"/>
          <w:numId w:val="59"/>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34491A">
        <w:rPr>
          <w:rFonts w:ascii="Times New Roman" w:eastAsia="Times New Roman" w:hAnsi="Times New Roman" w:cs="Times New Roman"/>
          <w:bCs/>
          <w:sz w:val="28"/>
          <w:szCs w:val="27"/>
          <w:lang w:val="kk-KZ" w:eastAsia="ru-RU"/>
        </w:rPr>
        <w:t>Барлық идеялар айтылғаннан кейін мен оларды талдауға және жүйелеуге көшемін. Біз ұқсас идеяларды топтастырамыз, ең перспективалысын таңдап, оларды толығырақ талқылаймыз.</w:t>
      </w:r>
    </w:p>
    <w:p w14:paraId="55B4676A" w14:textId="77777777" w:rsidR="00E9157B" w:rsidRDefault="005C1664"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Жобаларды таныстыру барысында студенттер деректер мен нәтижелерді визуализациялау үшін әртүрлі құралдарды пайдалана отырып, өздерінің зерттеу жобаларын онлайн тақтада ұсынады. Мен материалды түсінуді тексеру, интерактивті тесттер құру үшін жылдам сауалнамалар жүргізу үшін Онлайн тақталарды қолданамын.</w:t>
      </w:r>
    </w:p>
    <w:p w14:paraId="04F03E34" w14:textId="77777777" w:rsidR="005C1664" w:rsidRPr="005C1664" w:rsidRDefault="005C1664" w:rsidP="005C1664">
      <w:pPr>
        <w:spacing w:after="0" w:line="240" w:lineRule="auto"/>
        <w:ind w:firstLine="708"/>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Нақты тапсырмалардың мысалдары:</w:t>
      </w:r>
    </w:p>
    <w:p w14:paraId="0F8F0B90" w14:textId="77777777"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Механика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тақтада көлбеу жазықтықта орналасқан Денеге әсер ететін күштердің схемасын жасаңыз.</w:t>
      </w:r>
    </w:p>
    <w:p w14:paraId="7DBB4F67" w14:textId="77777777"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lastRenderedPageBreak/>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Электродинамика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электр тізбегін құрыңыз және тізбектегі ток күшін есептеңіз.</w:t>
      </w:r>
    </w:p>
    <w:p w14:paraId="15E2162F" w14:textId="77777777" w:rsidR="005C1664" w:rsidRPr="005C1664" w:rsidRDefault="005C1664" w:rsidP="00E7747B">
      <w:pPr>
        <w:pStyle w:val="a4"/>
        <w:numPr>
          <w:ilvl w:val="0"/>
          <w:numId w:val="60"/>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5C1664">
        <w:rPr>
          <w:rFonts w:ascii="Times New Roman" w:eastAsia="Times New Roman" w:hAnsi="Times New Roman" w:cs="Times New Roman"/>
          <w:bCs/>
          <w:sz w:val="28"/>
          <w:szCs w:val="27"/>
          <w:lang w:val="kk-KZ" w:eastAsia="ru-RU"/>
        </w:rPr>
        <w:t xml:space="preserve">Тақырып: </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Оптика</w:t>
      </w:r>
      <w:r>
        <w:rPr>
          <w:rFonts w:ascii="Times New Roman" w:eastAsia="Times New Roman" w:hAnsi="Times New Roman" w:cs="Times New Roman"/>
          <w:bCs/>
          <w:sz w:val="28"/>
          <w:szCs w:val="27"/>
          <w:lang w:val="kk-KZ" w:eastAsia="ru-RU"/>
        </w:rPr>
        <w:t>»</w:t>
      </w:r>
      <w:r w:rsidRPr="005C1664">
        <w:rPr>
          <w:rFonts w:ascii="Times New Roman" w:eastAsia="Times New Roman" w:hAnsi="Times New Roman" w:cs="Times New Roman"/>
          <w:bCs/>
          <w:sz w:val="28"/>
          <w:szCs w:val="27"/>
          <w:lang w:val="kk-KZ" w:eastAsia="ru-RU"/>
        </w:rPr>
        <w:t>: әртүрлі оптикалық құбылыстар арасындағы байланыстарды көрсететін психикалық карта жасаңыз.</w:t>
      </w:r>
    </w:p>
    <w:p w14:paraId="1D79D4FB" w14:textId="77777777" w:rsidR="00A66235" w:rsidRPr="00A66235" w:rsidRDefault="00A66235" w:rsidP="00A66235">
      <w:pPr>
        <w:spacing w:after="0" w:line="240" w:lineRule="auto"/>
        <w:ind w:firstLine="708"/>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sz w:val="28"/>
          <w:szCs w:val="27"/>
          <w:lang w:val="kk-KZ" w:eastAsia="ru-RU"/>
        </w:rPr>
        <w:t>Интернеттегі тақталарды пайдаланудың артықшылықтары:</w:t>
      </w:r>
    </w:p>
    <w:p w14:paraId="65EC54BB" w14:textId="77777777"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Оқушылардың белсенділігін арттыру</w:t>
      </w:r>
      <w:r w:rsidRPr="00A66235">
        <w:rPr>
          <w:rFonts w:ascii="Times New Roman" w:eastAsia="Times New Roman" w:hAnsi="Times New Roman" w:cs="Times New Roman"/>
          <w:bCs/>
          <w:sz w:val="28"/>
          <w:szCs w:val="27"/>
          <w:lang w:val="kk-KZ" w:eastAsia="ru-RU"/>
        </w:rPr>
        <w:t>: оқушылар оқу процесінің белсенді қатысушылары болады.</w:t>
      </w:r>
    </w:p>
    <w:p w14:paraId="367B88F0" w14:textId="77777777"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Қарым-қатынас дағдыларын дамыту</w:t>
      </w:r>
      <w:r w:rsidRPr="00A66235">
        <w:rPr>
          <w:rFonts w:ascii="Times New Roman" w:eastAsia="Times New Roman" w:hAnsi="Times New Roman" w:cs="Times New Roman"/>
          <w:bCs/>
          <w:sz w:val="28"/>
          <w:szCs w:val="27"/>
          <w:lang w:val="kk-KZ" w:eastAsia="ru-RU"/>
        </w:rPr>
        <w:t>: идеяларды талқылау және бірлесіп жұмыс істеу қарым-қатынас дағдыларын дамытуға ықпал етеді.</w:t>
      </w:r>
    </w:p>
    <w:p w14:paraId="3C413475" w14:textId="77777777" w:rsidR="00A66235"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Ақпаратты визуализациялау</w:t>
      </w:r>
      <w:r w:rsidRPr="00A66235">
        <w:rPr>
          <w:rFonts w:ascii="Times New Roman" w:eastAsia="Times New Roman" w:hAnsi="Times New Roman" w:cs="Times New Roman"/>
          <w:bCs/>
          <w:sz w:val="28"/>
          <w:szCs w:val="27"/>
          <w:lang w:val="kk-KZ" w:eastAsia="ru-RU"/>
        </w:rPr>
        <w:t>: Онлайн тақталар физикалық процестердің көрнекі және түсінікті визуализациясын жасауға мүмкіндік береді.</w:t>
      </w:r>
    </w:p>
    <w:p w14:paraId="2C863B1B" w14:textId="77777777" w:rsidR="00E9157B" w:rsidRPr="00A66235" w:rsidRDefault="00A66235" w:rsidP="00E7747B">
      <w:pPr>
        <w:pStyle w:val="a4"/>
        <w:numPr>
          <w:ilvl w:val="0"/>
          <w:numId w:val="61"/>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A66235">
        <w:rPr>
          <w:rFonts w:ascii="Times New Roman" w:eastAsia="Times New Roman" w:hAnsi="Times New Roman" w:cs="Times New Roman"/>
          <w:bCs/>
          <w:i/>
          <w:sz w:val="28"/>
          <w:szCs w:val="27"/>
          <w:lang w:val="kk-KZ" w:eastAsia="ru-RU"/>
        </w:rPr>
        <w:t>Ынтымақтастықты жақсарту</w:t>
      </w:r>
      <w:r w:rsidRPr="00A66235">
        <w:rPr>
          <w:rFonts w:ascii="Times New Roman" w:eastAsia="Times New Roman" w:hAnsi="Times New Roman" w:cs="Times New Roman"/>
          <w:bCs/>
          <w:sz w:val="28"/>
          <w:szCs w:val="27"/>
          <w:lang w:val="kk-KZ" w:eastAsia="ru-RU"/>
        </w:rPr>
        <w:t>: жобалармен бірлесіп жұмыс істеу командалық рухтың дамуына ықпал етеді.</w:t>
      </w:r>
    </w:p>
    <w:p w14:paraId="3496430A" w14:textId="77777777" w:rsidR="00EE38F6" w:rsidRDefault="00F75F3F"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F75F3F">
        <w:rPr>
          <w:rFonts w:ascii="Times New Roman" w:eastAsia="Times New Roman" w:hAnsi="Times New Roman" w:cs="Times New Roman"/>
          <w:bCs/>
          <w:sz w:val="28"/>
          <w:szCs w:val="27"/>
          <w:lang w:val="kk-KZ" w:eastAsia="ru-RU"/>
        </w:rPr>
        <w:t>Онлайн тақталар физиканы тиімді және қызықты оқытуды ұйымдастырудың жаңа мүмкіндіктерін ашады. Олар оқу процесін интерактивті, көрнекі және ынтымақтастыққа мүмкіндік береді.</w:t>
      </w:r>
      <w:r w:rsidRPr="00F75F3F">
        <w:rPr>
          <w:lang w:val="kk-KZ"/>
        </w:rPr>
        <w:t xml:space="preserve"> </w:t>
      </w:r>
      <w:r w:rsidRPr="00F75F3F">
        <w:rPr>
          <w:rFonts w:ascii="Times New Roman" w:eastAsia="Times New Roman" w:hAnsi="Times New Roman" w:cs="Times New Roman"/>
          <w:bCs/>
          <w:sz w:val="28"/>
          <w:szCs w:val="27"/>
          <w:lang w:val="kk-KZ" w:eastAsia="ru-RU"/>
        </w:rPr>
        <w:t>Акт мақсат емес, құрал екенін есте ұстаған жөн, материалдар мен оларды пайдалану әдістерін дұрыс таңдау керек, интерактивті элементтер дәстүрлі оқыту әдістерін алмастырмай, толықтыруы керек.</w:t>
      </w:r>
    </w:p>
    <w:p w14:paraId="0396B45F" w14:textId="77777777" w:rsidR="00EE38F6" w:rsidRDefault="0089036C" w:rsidP="00EE38F6">
      <w:pPr>
        <w:spacing w:after="0" w:line="240" w:lineRule="auto"/>
        <w:ind w:firstLine="708"/>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sz w:val="28"/>
          <w:szCs w:val="27"/>
          <w:lang w:val="kk-KZ" w:eastAsia="ru-RU"/>
        </w:rPr>
        <w:t>Оқушылардың зерттеу дағдыларын қалыптастыру-қазіргі білім берудің маңызды міндеттерінің бірі. Физика эксперименттік ғылым ретінде осы дағдыларды дамытуға кең мүмкіндіктер береді.</w:t>
      </w:r>
      <w:r>
        <w:rPr>
          <w:rFonts w:ascii="Times New Roman" w:eastAsia="Times New Roman" w:hAnsi="Times New Roman" w:cs="Times New Roman"/>
          <w:bCs/>
          <w:sz w:val="28"/>
          <w:szCs w:val="27"/>
          <w:lang w:val="kk-KZ" w:eastAsia="ru-RU"/>
        </w:rPr>
        <w:t xml:space="preserve"> </w:t>
      </w:r>
      <w:r w:rsidRPr="0089036C">
        <w:rPr>
          <w:rFonts w:ascii="Times New Roman" w:eastAsia="Times New Roman" w:hAnsi="Times New Roman" w:cs="Times New Roman"/>
          <w:bCs/>
          <w:sz w:val="28"/>
          <w:szCs w:val="27"/>
          <w:lang w:val="kk-KZ" w:eastAsia="ru-RU"/>
        </w:rPr>
        <w:t>Мен Сіздің назарыңызды келесі сәтке аударғым келеді: зерттеу дағдыларын қалыптастыру үшін физика сабақтарын жоспарлау және өткізу кезінде мен сабақ-зерттеу, сабақ-жоба, сабақ – конференция, сабақ – пікірталас, сабақ - зертханалық жұмыс, сабақ – ойын және басқалар сияқты ұйымдастырушылық формаларды қолданамын.</w:t>
      </w:r>
    </w:p>
    <w:p w14:paraId="47925CE7" w14:textId="77777777" w:rsidR="0089036C" w:rsidRPr="0089036C" w:rsidRDefault="0089036C" w:rsidP="0089036C">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9036C">
        <w:rPr>
          <w:rFonts w:ascii="Times New Roman" w:eastAsia="Times New Roman" w:hAnsi="Times New Roman" w:cs="Times New Roman"/>
          <w:b/>
          <w:bCs/>
          <w:i/>
          <w:sz w:val="28"/>
          <w:szCs w:val="27"/>
          <w:lang w:val="kk-KZ" w:eastAsia="ru-RU"/>
        </w:rPr>
        <w:t>1. Сабақ-зерттеу</w:t>
      </w:r>
    </w:p>
    <w:p w14:paraId="5502F331" w14:textId="77777777" w:rsidR="0089036C" w:rsidRP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Сипаттама:</w:t>
      </w:r>
      <w:r w:rsidRPr="0089036C">
        <w:rPr>
          <w:rFonts w:ascii="Times New Roman" w:eastAsia="Times New Roman" w:hAnsi="Times New Roman" w:cs="Times New Roman"/>
          <w:bCs/>
          <w:sz w:val="28"/>
          <w:szCs w:val="27"/>
          <w:lang w:val="kk-KZ" w:eastAsia="ru-RU"/>
        </w:rPr>
        <w:t xml:space="preserve"> сабақ толығымен эксперимент жүргізуге, деректерді жинауға, оларды талдауға және қорытынды жасауға арналған.</w:t>
      </w:r>
    </w:p>
    <w:p w14:paraId="6D388081" w14:textId="77777777" w:rsidR="0089036C" w:rsidRP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Кезеңдер:</w:t>
      </w:r>
      <w:r w:rsidRPr="0089036C">
        <w:rPr>
          <w:rFonts w:ascii="Times New Roman" w:eastAsia="Times New Roman" w:hAnsi="Times New Roman" w:cs="Times New Roman"/>
          <w:bCs/>
          <w:sz w:val="28"/>
          <w:szCs w:val="27"/>
          <w:lang w:val="kk-KZ" w:eastAsia="ru-RU"/>
        </w:rPr>
        <w:t xml:space="preserve"> проблеманы қою, гипотеза жасау, экспериментті жоспарлау, эксперимент жүргізу, деректерді өңдеу, тұжырым жасау.</w:t>
      </w:r>
    </w:p>
    <w:p w14:paraId="2BA6CFAC" w14:textId="77777777" w:rsidR="0089036C" w:rsidRDefault="0089036C" w:rsidP="00E7747B">
      <w:pPr>
        <w:pStyle w:val="a4"/>
        <w:numPr>
          <w:ilvl w:val="0"/>
          <w:numId w:val="62"/>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Мысал:</w:t>
      </w:r>
      <w:r w:rsidRPr="0089036C">
        <w:rPr>
          <w:rFonts w:ascii="Times New Roman" w:eastAsia="Times New Roman" w:hAnsi="Times New Roman" w:cs="Times New Roman"/>
          <w:bCs/>
          <w:sz w:val="28"/>
          <w:szCs w:val="27"/>
          <w:lang w:val="kk-KZ" w:eastAsia="ru-RU"/>
        </w:rPr>
        <w:t xml:space="preserve"> маятниктің тербеліс кезеңінің жіп ұзындығына тәуелділігін зерттеу.</w:t>
      </w:r>
    </w:p>
    <w:p w14:paraId="3979C83C" w14:textId="77777777" w:rsidR="0089036C" w:rsidRPr="0089036C" w:rsidRDefault="0089036C" w:rsidP="0089036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89036C">
        <w:rPr>
          <w:rFonts w:ascii="Times New Roman" w:eastAsia="Times New Roman" w:hAnsi="Times New Roman" w:cs="Times New Roman"/>
          <w:b/>
          <w:bCs/>
          <w:i/>
          <w:sz w:val="28"/>
          <w:szCs w:val="27"/>
          <w:lang w:val="kk-KZ" w:eastAsia="ru-RU"/>
        </w:rPr>
        <w:t>2. Сабақ-жоба</w:t>
      </w:r>
    </w:p>
    <w:p w14:paraId="10037BF8" w14:textId="77777777"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Сипаттама:</w:t>
      </w:r>
      <w:r w:rsidRPr="0089036C">
        <w:rPr>
          <w:rFonts w:ascii="Times New Roman" w:eastAsia="Times New Roman" w:hAnsi="Times New Roman" w:cs="Times New Roman"/>
          <w:bCs/>
          <w:sz w:val="28"/>
          <w:szCs w:val="27"/>
          <w:lang w:val="kk-KZ" w:eastAsia="ru-RU"/>
        </w:rPr>
        <w:t xml:space="preserve"> студенттер тақырыпқа терең енуді, әртүрлі көздерден ақпарат жинауды, эксперименттер жүргізуді және презентация жасауды қажет ететін ұзақ мерзімді жобада жұмыс істейді.</w:t>
      </w:r>
    </w:p>
    <w:p w14:paraId="70B78839" w14:textId="77777777"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Кезеңдер:</w:t>
      </w:r>
      <w:r w:rsidRPr="0089036C">
        <w:rPr>
          <w:rFonts w:ascii="Times New Roman" w:eastAsia="Times New Roman" w:hAnsi="Times New Roman" w:cs="Times New Roman"/>
          <w:bCs/>
          <w:sz w:val="28"/>
          <w:szCs w:val="27"/>
          <w:lang w:val="kk-KZ" w:eastAsia="ru-RU"/>
        </w:rPr>
        <w:t xml:space="preserve"> тақырыпты таңдау, мақсат пен міндеттерді қою, жұмысты жоспарлау, ақпарат жинау, эксперимент жүргізу, нәтижелерді рәсімдеу, жобаны қорғау.</w:t>
      </w:r>
    </w:p>
    <w:p w14:paraId="4BF1D636" w14:textId="77777777" w:rsidR="0089036C" w:rsidRPr="0089036C" w:rsidRDefault="0089036C" w:rsidP="00E7747B">
      <w:pPr>
        <w:pStyle w:val="a4"/>
        <w:numPr>
          <w:ilvl w:val="0"/>
          <w:numId w:val="63"/>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9036C">
        <w:rPr>
          <w:rFonts w:ascii="Times New Roman" w:eastAsia="Times New Roman" w:hAnsi="Times New Roman" w:cs="Times New Roman"/>
          <w:bCs/>
          <w:i/>
          <w:sz w:val="28"/>
          <w:szCs w:val="27"/>
          <w:lang w:val="kk-KZ" w:eastAsia="ru-RU"/>
        </w:rPr>
        <w:t>Мысал:</w:t>
      </w:r>
      <w:r w:rsidRPr="0089036C">
        <w:rPr>
          <w:rFonts w:ascii="Times New Roman" w:eastAsia="Times New Roman" w:hAnsi="Times New Roman" w:cs="Times New Roman"/>
          <w:bCs/>
          <w:sz w:val="28"/>
          <w:szCs w:val="27"/>
          <w:lang w:val="kk-KZ" w:eastAsia="ru-RU"/>
        </w:rPr>
        <w:t xml:space="preserve"> Күн жүйесінің немесе жел электр станциясының моделін құру.</w:t>
      </w:r>
    </w:p>
    <w:p w14:paraId="17B3B7DA" w14:textId="77777777" w:rsidR="00887368" w:rsidRPr="00887368" w:rsidRDefault="00887368" w:rsidP="00887368">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87368">
        <w:rPr>
          <w:rFonts w:ascii="Times New Roman" w:eastAsia="Times New Roman" w:hAnsi="Times New Roman" w:cs="Times New Roman"/>
          <w:b/>
          <w:bCs/>
          <w:i/>
          <w:sz w:val="28"/>
          <w:szCs w:val="27"/>
          <w:lang w:val="kk-KZ" w:eastAsia="ru-RU"/>
        </w:rPr>
        <w:t>3. Сабақ-конференция</w:t>
      </w:r>
    </w:p>
    <w:p w14:paraId="64A0DEB0" w14:textId="77777777" w:rsidR="00887368" w:rsidRPr="00887368"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lastRenderedPageBreak/>
        <w:t>Сипаттама:</w:t>
      </w:r>
      <w:r w:rsidRPr="00887368">
        <w:rPr>
          <w:rFonts w:ascii="Times New Roman" w:eastAsia="Times New Roman" w:hAnsi="Times New Roman" w:cs="Times New Roman"/>
          <w:bCs/>
          <w:sz w:val="28"/>
          <w:szCs w:val="27"/>
          <w:lang w:val="kk-KZ" w:eastAsia="ru-RU"/>
        </w:rPr>
        <w:t xml:space="preserve"> оқушылар өз зерттеулерінің нәтижелері бойынша баяндама жасайды, сыныптастарының алдында өз жобаларын қорғайды.</w:t>
      </w:r>
    </w:p>
    <w:p w14:paraId="0A8C047F" w14:textId="77777777" w:rsidR="00887368" w:rsidRPr="00887368"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t>Кезеңдер:</w:t>
      </w:r>
      <w:r w:rsidRPr="00887368">
        <w:rPr>
          <w:rFonts w:ascii="Times New Roman" w:eastAsia="Times New Roman" w:hAnsi="Times New Roman" w:cs="Times New Roman"/>
          <w:bCs/>
          <w:sz w:val="28"/>
          <w:szCs w:val="27"/>
          <w:lang w:val="kk-KZ" w:eastAsia="ru-RU"/>
        </w:rPr>
        <w:t xml:space="preserve"> баяндамалар, презентациялар, баяндамалар, талқылау, сұрақтарға жауаптар дайындау.</w:t>
      </w:r>
    </w:p>
    <w:p w14:paraId="38952799" w14:textId="77777777" w:rsidR="00EE38F6" w:rsidRDefault="00887368" w:rsidP="00E7747B">
      <w:pPr>
        <w:pStyle w:val="a4"/>
        <w:numPr>
          <w:ilvl w:val="0"/>
          <w:numId w:val="64"/>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87368">
        <w:rPr>
          <w:rFonts w:ascii="Times New Roman" w:eastAsia="Times New Roman" w:hAnsi="Times New Roman" w:cs="Times New Roman"/>
          <w:bCs/>
          <w:i/>
          <w:sz w:val="28"/>
          <w:szCs w:val="27"/>
          <w:lang w:val="kk-KZ" w:eastAsia="ru-RU"/>
        </w:rPr>
        <w:t>Мысал:</w:t>
      </w:r>
      <w:r w:rsidRPr="00887368">
        <w:rPr>
          <w:rFonts w:ascii="Times New Roman" w:eastAsia="Times New Roman" w:hAnsi="Times New Roman" w:cs="Times New Roman"/>
          <w:bCs/>
          <w:sz w:val="28"/>
          <w:szCs w:val="27"/>
          <w:lang w:val="kk-KZ" w:eastAsia="ru-RU"/>
        </w:rPr>
        <w:t xml:space="preserve"> физикаға қатысты әртүрлі тақырыптар бойынша баяндамалары бар </w:t>
      </w:r>
      <w:r>
        <w:rPr>
          <w:rFonts w:ascii="Times New Roman" w:eastAsia="Times New Roman" w:hAnsi="Times New Roman" w:cs="Times New Roman"/>
          <w:bCs/>
          <w:sz w:val="28"/>
          <w:szCs w:val="27"/>
          <w:lang w:val="kk-KZ" w:eastAsia="ru-RU"/>
        </w:rPr>
        <w:t>«Ж</w:t>
      </w:r>
      <w:r w:rsidRPr="00887368">
        <w:rPr>
          <w:rFonts w:ascii="Times New Roman" w:eastAsia="Times New Roman" w:hAnsi="Times New Roman" w:cs="Times New Roman"/>
          <w:bCs/>
          <w:sz w:val="28"/>
          <w:szCs w:val="27"/>
          <w:lang w:val="kk-KZ" w:eastAsia="ru-RU"/>
        </w:rPr>
        <w:t>ас физиктер</w:t>
      </w:r>
      <w:r>
        <w:rPr>
          <w:rFonts w:ascii="Times New Roman" w:eastAsia="Times New Roman" w:hAnsi="Times New Roman" w:cs="Times New Roman"/>
          <w:bCs/>
          <w:sz w:val="28"/>
          <w:szCs w:val="27"/>
          <w:lang w:val="kk-KZ" w:eastAsia="ru-RU"/>
        </w:rPr>
        <w:t>»</w:t>
      </w:r>
      <w:r w:rsidRPr="00887368">
        <w:rPr>
          <w:rFonts w:ascii="Times New Roman" w:eastAsia="Times New Roman" w:hAnsi="Times New Roman" w:cs="Times New Roman"/>
          <w:bCs/>
          <w:sz w:val="28"/>
          <w:szCs w:val="27"/>
          <w:lang w:val="kk-KZ" w:eastAsia="ru-RU"/>
        </w:rPr>
        <w:t xml:space="preserve"> конференциясы.</w:t>
      </w:r>
    </w:p>
    <w:p w14:paraId="4D1CD98B" w14:textId="77777777" w:rsidR="009858FC" w:rsidRPr="009858FC" w:rsidRDefault="009858FC" w:rsidP="009858FC">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9858FC">
        <w:rPr>
          <w:rFonts w:ascii="Times New Roman" w:eastAsia="Times New Roman" w:hAnsi="Times New Roman" w:cs="Times New Roman"/>
          <w:b/>
          <w:bCs/>
          <w:i/>
          <w:sz w:val="28"/>
          <w:szCs w:val="27"/>
          <w:lang w:val="kk-KZ" w:eastAsia="ru-RU"/>
        </w:rPr>
        <w:t>4. Сабақ-пікірталас</w:t>
      </w:r>
    </w:p>
    <w:p w14:paraId="66D295D7" w14:textId="77777777" w:rsidR="009858FC" w:rsidRPr="009858FC"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Сипаттама:</w:t>
      </w:r>
      <w:r w:rsidRPr="009858FC">
        <w:rPr>
          <w:rFonts w:ascii="Times New Roman" w:eastAsia="Times New Roman" w:hAnsi="Times New Roman" w:cs="Times New Roman"/>
          <w:bCs/>
          <w:sz w:val="28"/>
          <w:szCs w:val="27"/>
          <w:lang w:val="kk-KZ" w:eastAsia="ru-RU"/>
        </w:rPr>
        <w:t xml:space="preserve"> оқушылар өзекті ғылыми мәселелерді талқылайды, өз көзқарастарын айтады, өз ұстанымдарын дәлелдейді.</w:t>
      </w:r>
    </w:p>
    <w:p w14:paraId="37CB4BF9" w14:textId="77777777" w:rsidR="009858FC" w:rsidRPr="009858FC"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Кезеңдер:</w:t>
      </w:r>
      <w:r w:rsidRPr="009858FC">
        <w:rPr>
          <w:rFonts w:ascii="Times New Roman" w:eastAsia="Times New Roman" w:hAnsi="Times New Roman" w:cs="Times New Roman"/>
          <w:bCs/>
          <w:sz w:val="28"/>
          <w:szCs w:val="27"/>
          <w:lang w:val="kk-KZ" w:eastAsia="ru-RU"/>
        </w:rPr>
        <w:t xml:space="preserve"> проблеманы қою, гипотеза жасау, талқылау, қорытынды жасау.</w:t>
      </w:r>
    </w:p>
    <w:p w14:paraId="0D2E5465" w14:textId="77777777" w:rsidR="009858FC" w:rsidRPr="00887368" w:rsidRDefault="009858FC" w:rsidP="00E7747B">
      <w:pPr>
        <w:pStyle w:val="a4"/>
        <w:numPr>
          <w:ilvl w:val="0"/>
          <w:numId w:val="65"/>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9858FC">
        <w:rPr>
          <w:rFonts w:ascii="Times New Roman" w:eastAsia="Times New Roman" w:hAnsi="Times New Roman" w:cs="Times New Roman"/>
          <w:bCs/>
          <w:i/>
          <w:sz w:val="28"/>
          <w:szCs w:val="27"/>
          <w:lang w:val="kk-KZ" w:eastAsia="ru-RU"/>
        </w:rPr>
        <w:t>Мысал:</w:t>
      </w:r>
      <w:r w:rsidRPr="009858FC">
        <w:rPr>
          <w:rFonts w:ascii="Times New Roman" w:eastAsia="Times New Roman" w:hAnsi="Times New Roman" w:cs="Times New Roman"/>
          <w:bCs/>
          <w:sz w:val="28"/>
          <w:szCs w:val="27"/>
          <w:lang w:val="kk-KZ" w:eastAsia="ru-RU"/>
        </w:rPr>
        <w:t xml:space="preserve"> атом энергетикасын дамыту перспективалары туралы пікірталас.</w:t>
      </w:r>
    </w:p>
    <w:p w14:paraId="45685E5D" w14:textId="77777777" w:rsidR="00860EBA" w:rsidRPr="00860EBA" w:rsidRDefault="00860EBA" w:rsidP="00860EBA">
      <w:pPr>
        <w:spacing w:after="0" w:line="240" w:lineRule="auto"/>
        <w:ind w:firstLine="708"/>
        <w:jc w:val="both"/>
        <w:outlineLvl w:val="2"/>
        <w:rPr>
          <w:rFonts w:ascii="Times New Roman" w:eastAsia="Times New Roman" w:hAnsi="Times New Roman" w:cs="Times New Roman"/>
          <w:b/>
          <w:bCs/>
          <w:i/>
          <w:sz w:val="28"/>
          <w:szCs w:val="27"/>
          <w:lang w:val="kk-KZ" w:eastAsia="ru-RU"/>
        </w:rPr>
      </w:pPr>
      <w:r w:rsidRPr="00860EBA">
        <w:rPr>
          <w:rFonts w:ascii="Times New Roman" w:eastAsia="Times New Roman" w:hAnsi="Times New Roman" w:cs="Times New Roman"/>
          <w:b/>
          <w:bCs/>
          <w:i/>
          <w:sz w:val="28"/>
          <w:szCs w:val="27"/>
          <w:lang w:val="kk-KZ" w:eastAsia="ru-RU"/>
        </w:rPr>
        <w:t>5. Сабақ-зертханалық жұмыс</w:t>
      </w:r>
    </w:p>
    <w:p w14:paraId="4FF8EE0D" w14:textId="77777777" w:rsidR="00860EBA" w:rsidRPr="00860EBA"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Сипаттама: гипотезаларды тексеру, теорияларды растау немесе жоққа шығару мақсатында эксперименттік жұмыс жүргізу.</w:t>
      </w:r>
    </w:p>
    <w:p w14:paraId="1BD14184" w14:textId="77777777" w:rsidR="00860EBA" w:rsidRPr="00860EBA"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Кезеңдер: экспериментті жоспарлау, эксперимент жүргізу, деректерді өңдеу, нәтижелерді талдау.</w:t>
      </w:r>
    </w:p>
    <w:p w14:paraId="45CB21CB" w14:textId="77777777" w:rsidR="00EE38F6" w:rsidRDefault="00860EBA" w:rsidP="00E7747B">
      <w:pPr>
        <w:pStyle w:val="a4"/>
        <w:numPr>
          <w:ilvl w:val="0"/>
          <w:numId w:val="66"/>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860EBA">
        <w:rPr>
          <w:rFonts w:ascii="Times New Roman" w:eastAsia="Times New Roman" w:hAnsi="Times New Roman" w:cs="Times New Roman"/>
          <w:bCs/>
          <w:sz w:val="28"/>
          <w:szCs w:val="27"/>
          <w:lang w:val="kk-KZ" w:eastAsia="ru-RU"/>
        </w:rPr>
        <w:t>Мысал: екі ортаның интерфейсіндегі жарықтың сыну заңдылықтарын зерттеу.</w:t>
      </w:r>
    </w:p>
    <w:p w14:paraId="1CDC5578" w14:textId="77777777" w:rsidR="000D0102" w:rsidRPr="000D0102" w:rsidRDefault="000D0102" w:rsidP="000D0102">
      <w:pPr>
        <w:pStyle w:val="a4"/>
        <w:spacing w:after="0" w:line="240" w:lineRule="auto"/>
        <w:jc w:val="both"/>
        <w:outlineLvl w:val="2"/>
        <w:rPr>
          <w:rFonts w:ascii="Times New Roman" w:eastAsia="Times New Roman" w:hAnsi="Times New Roman" w:cs="Times New Roman"/>
          <w:b/>
          <w:bCs/>
          <w:i/>
          <w:sz w:val="28"/>
          <w:szCs w:val="27"/>
          <w:lang w:val="kk-KZ" w:eastAsia="ru-RU"/>
        </w:rPr>
      </w:pPr>
      <w:r w:rsidRPr="000D0102">
        <w:rPr>
          <w:rFonts w:ascii="Times New Roman" w:eastAsia="Times New Roman" w:hAnsi="Times New Roman" w:cs="Times New Roman"/>
          <w:b/>
          <w:bCs/>
          <w:i/>
          <w:sz w:val="28"/>
          <w:szCs w:val="27"/>
          <w:lang w:val="kk-KZ" w:eastAsia="ru-RU"/>
        </w:rPr>
        <w:t>6. Сабақ-ойын</w:t>
      </w:r>
    </w:p>
    <w:p w14:paraId="4BC7A593" w14:textId="77777777" w:rsidR="000D0102" w:rsidRPr="000D0102" w:rsidRDefault="000D0102" w:rsidP="00E7747B">
      <w:pPr>
        <w:pStyle w:val="a4"/>
        <w:numPr>
          <w:ilvl w:val="0"/>
          <w:numId w:val="6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D0102">
        <w:rPr>
          <w:rFonts w:ascii="Times New Roman" w:eastAsia="Times New Roman" w:hAnsi="Times New Roman" w:cs="Times New Roman"/>
          <w:bCs/>
          <w:i/>
          <w:sz w:val="28"/>
          <w:szCs w:val="27"/>
          <w:lang w:val="kk-KZ" w:eastAsia="ru-RU"/>
        </w:rPr>
        <w:t>Сипаттама:</w:t>
      </w:r>
      <w:r w:rsidRPr="000D0102">
        <w:rPr>
          <w:rFonts w:ascii="Times New Roman" w:eastAsia="Times New Roman" w:hAnsi="Times New Roman" w:cs="Times New Roman"/>
          <w:bCs/>
          <w:sz w:val="28"/>
          <w:szCs w:val="27"/>
          <w:lang w:val="kk-KZ" w:eastAsia="ru-RU"/>
        </w:rPr>
        <w:t xml:space="preserve"> жұмыстың ойын формалары оқу процесін қызықты әрі тиімді етуге мүмкіндік береді.</w:t>
      </w:r>
    </w:p>
    <w:p w14:paraId="4527CF18" w14:textId="77777777" w:rsidR="000D0102" w:rsidRPr="00860EBA" w:rsidRDefault="000D0102" w:rsidP="00E7747B">
      <w:pPr>
        <w:pStyle w:val="a4"/>
        <w:numPr>
          <w:ilvl w:val="0"/>
          <w:numId w:val="67"/>
        </w:numPr>
        <w:spacing w:after="0" w:line="240" w:lineRule="auto"/>
        <w:ind w:left="0" w:firstLine="0"/>
        <w:jc w:val="both"/>
        <w:outlineLvl w:val="2"/>
        <w:rPr>
          <w:rFonts w:ascii="Times New Roman" w:eastAsia="Times New Roman" w:hAnsi="Times New Roman" w:cs="Times New Roman"/>
          <w:bCs/>
          <w:sz w:val="28"/>
          <w:szCs w:val="27"/>
          <w:lang w:val="kk-KZ" w:eastAsia="ru-RU"/>
        </w:rPr>
      </w:pPr>
      <w:r w:rsidRPr="000D0102">
        <w:rPr>
          <w:rFonts w:ascii="Times New Roman" w:eastAsia="Times New Roman" w:hAnsi="Times New Roman" w:cs="Times New Roman"/>
          <w:bCs/>
          <w:i/>
          <w:sz w:val="28"/>
          <w:szCs w:val="27"/>
          <w:lang w:val="kk-KZ" w:eastAsia="ru-RU"/>
        </w:rPr>
        <w:t>Ойын мысалдары:</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кроссворд</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лото</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 xml:space="preserve">, </w:t>
      </w:r>
      <w:r>
        <w:rPr>
          <w:rFonts w:ascii="Times New Roman" w:eastAsia="Times New Roman" w:hAnsi="Times New Roman" w:cs="Times New Roman"/>
          <w:bCs/>
          <w:sz w:val="28"/>
          <w:szCs w:val="27"/>
          <w:lang w:val="kk-KZ" w:eastAsia="ru-RU"/>
        </w:rPr>
        <w:t>«Ф</w:t>
      </w:r>
      <w:r w:rsidRPr="000D0102">
        <w:rPr>
          <w:rFonts w:ascii="Times New Roman" w:eastAsia="Times New Roman" w:hAnsi="Times New Roman" w:cs="Times New Roman"/>
          <w:bCs/>
          <w:sz w:val="28"/>
          <w:szCs w:val="27"/>
          <w:lang w:val="kk-KZ" w:eastAsia="ru-RU"/>
        </w:rPr>
        <w:t>изикалық турнир</w:t>
      </w:r>
      <w:r>
        <w:rPr>
          <w:rFonts w:ascii="Times New Roman" w:eastAsia="Times New Roman" w:hAnsi="Times New Roman" w:cs="Times New Roman"/>
          <w:bCs/>
          <w:sz w:val="28"/>
          <w:szCs w:val="27"/>
          <w:lang w:val="kk-KZ" w:eastAsia="ru-RU"/>
        </w:rPr>
        <w:t>»</w:t>
      </w:r>
      <w:r w:rsidRPr="000D0102">
        <w:rPr>
          <w:rFonts w:ascii="Times New Roman" w:eastAsia="Times New Roman" w:hAnsi="Times New Roman" w:cs="Times New Roman"/>
          <w:bCs/>
          <w:sz w:val="28"/>
          <w:szCs w:val="27"/>
          <w:lang w:val="kk-KZ" w:eastAsia="ru-RU"/>
        </w:rPr>
        <w:t>.</w:t>
      </w:r>
    </w:p>
    <w:p w14:paraId="2340ABA1" w14:textId="77777777" w:rsidR="000D0102"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Мен сабақтарда қолданатын, зерттеу дағдыларын қалыптастыруға ықпал ететін әдістер: проблемалық сұрақтар қою( оқушылардан жауаптарды өз бетінше іздеуді талап ететін тапсырмалар); ақпараттық технологияларды қолдану (интернеттен ақпарат іздеу, презентациялар жасау, деректерді өңдеу); топтарда жұмыс істеу (коммуникативтік дағдыларды дамыту, ынтымақтасу қабілеті); өзіндік жұмыс (жауапкершілікті дамыту, өз қызметін жоспарлай білу).</w:t>
      </w:r>
    </w:p>
    <w:p w14:paraId="03050626" w14:textId="77777777" w:rsidR="004B4A16" w:rsidRPr="004B4A16"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Зерттеу дағдыларын қалыптастыру-бұл оқу процесіне жүйелі көзқарас пен шығармашылық қатынасты қажет ететін ұзақ процесс.</w:t>
      </w:r>
    </w:p>
    <w:p w14:paraId="72C99E4B" w14:textId="77777777" w:rsidR="004B4A16" w:rsidRDefault="004B4A16"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4B4A16">
        <w:rPr>
          <w:rFonts w:ascii="Times New Roman" w:eastAsia="Times New Roman" w:hAnsi="Times New Roman" w:cs="Times New Roman"/>
          <w:bCs/>
          <w:sz w:val="28"/>
          <w:szCs w:val="27"/>
          <w:lang w:val="kk-KZ" w:eastAsia="ru-RU"/>
        </w:rPr>
        <w:t>Есте сақтау керек маңызды нәрсе-тапсырмаларды біртіндеп қиындату, алдымен қарапайым тапсырмаларды ұсыну, олардың күрделілігін біртіндеп арттыру, қолайлы атмосфера құру, оқушылардың бастамасын қолдау және олардың тәуелсіздігін ынталандыру, әр оқушының ерекшеліктерін ескере отырып, жеке тәсілді қолдану.</w:t>
      </w:r>
    </w:p>
    <w:p w14:paraId="3BCA8FD2" w14:textId="77777777" w:rsidR="0095391A" w:rsidRPr="004B4A16" w:rsidRDefault="0095391A" w:rsidP="004B4A16">
      <w:pPr>
        <w:spacing w:after="0" w:line="240" w:lineRule="auto"/>
        <w:ind w:firstLine="708"/>
        <w:jc w:val="both"/>
        <w:outlineLvl w:val="2"/>
        <w:rPr>
          <w:rFonts w:ascii="Times New Roman" w:eastAsia="Times New Roman" w:hAnsi="Times New Roman" w:cs="Times New Roman"/>
          <w:bCs/>
          <w:sz w:val="28"/>
          <w:szCs w:val="27"/>
          <w:lang w:val="kk-KZ" w:eastAsia="ru-RU"/>
        </w:rPr>
      </w:pPr>
      <w:r w:rsidRPr="0095391A">
        <w:rPr>
          <w:rFonts w:ascii="Times New Roman" w:eastAsia="Times New Roman" w:hAnsi="Times New Roman" w:cs="Times New Roman"/>
          <w:bCs/>
          <w:sz w:val="28"/>
          <w:szCs w:val="27"/>
          <w:lang w:val="kk-KZ" w:eastAsia="ru-RU"/>
        </w:rPr>
        <w:t xml:space="preserve">Осылайша, </w:t>
      </w:r>
      <w:r>
        <w:rPr>
          <w:rFonts w:ascii="Times New Roman" w:eastAsia="Times New Roman" w:hAnsi="Times New Roman" w:cs="Times New Roman"/>
          <w:bCs/>
          <w:sz w:val="28"/>
          <w:szCs w:val="27"/>
          <w:lang w:val="kk-KZ" w:eastAsia="ru-RU"/>
        </w:rPr>
        <w:t>«</w:t>
      </w:r>
      <w:r w:rsidRPr="0095391A">
        <w:rPr>
          <w:rFonts w:ascii="Times New Roman" w:eastAsia="Times New Roman" w:hAnsi="Times New Roman" w:cs="Times New Roman"/>
          <w:bCs/>
          <w:sz w:val="28"/>
          <w:szCs w:val="27"/>
          <w:lang w:val="kk-KZ" w:eastAsia="ru-RU"/>
        </w:rPr>
        <w:t>оқушылардың физика сабақтарында зерттеу дағдыларын қалыптастыру</w:t>
      </w:r>
      <w:r>
        <w:rPr>
          <w:rFonts w:ascii="Times New Roman" w:eastAsia="Times New Roman" w:hAnsi="Times New Roman" w:cs="Times New Roman"/>
          <w:bCs/>
          <w:sz w:val="28"/>
          <w:szCs w:val="27"/>
          <w:lang w:val="kk-KZ" w:eastAsia="ru-RU"/>
        </w:rPr>
        <w:t>»</w:t>
      </w:r>
      <w:r w:rsidRPr="0095391A">
        <w:rPr>
          <w:rFonts w:ascii="Times New Roman" w:eastAsia="Times New Roman" w:hAnsi="Times New Roman" w:cs="Times New Roman"/>
          <w:bCs/>
          <w:sz w:val="28"/>
          <w:szCs w:val="27"/>
          <w:lang w:val="kk-KZ" w:eastAsia="ru-RU"/>
        </w:rPr>
        <w:t xml:space="preserve"> тақырыбын жүзеге асыру бойынша жұмыс технологиясы әртүрлі әдістемелік әдістер мен ұйымдастырушылық формаларды қамтитын кешенді тәсілді қамтиды. Оны табысты іске асыру білім беру сапасын </w:t>
      </w:r>
      <w:r w:rsidRPr="0095391A">
        <w:rPr>
          <w:rFonts w:ascii="Times New Roman" w:eastAsia="Times New Roman" w:hAnsi="Times New Roman" w:cs="Times New Roman"/>
          <w:bCs/>
          <w:sz w:val="28"/>
          <w:szCs w:val="27"/>
          <w:lang w:val="kk-KZ" w:eastAsia="ru-RU"/>
        </w:rPr>
        <w:lastRenderedPageBreak/>
        <w:t>арттыруға және оқушыларды қазіргі қоғамдағы өмірге дайындауға мүмкіндік береді.</w:t>
      </w:r>
    </w:p>
    <w:p w14:paraId="64FC3D55" w14:textId="77777777" w:rsidR="00706366" w:rsidRDefault="00706366" w:rsidP="005E77EC">
      <w:pPr>
        <w:spacing w:after="0" w:line="240" w:lineRule="auto"/>
        <w:rPr>
          <w:lang w:val="kk-KZ"/>
        </w:rPr>
      </w:pPr>
    </w:p>
    <w:p w14:paraId="3BC9E21C" w14:textId="77777777" w:rsidR="00706366" w:rsidRPr="008D5E5A" w:rsidRDefault="00706366" w:rsidP="00706366">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9. Педагогикалық тәжірибе бойынша жұмыс кезеңдері</w:t>
      </w:r>
    </w:p>
    <w:p w14:paraId="4AF42C28" w14:textId="77777777" w:rsidR="00053D33" w:rsidRPr="001A0DF9" w:rsidRDefault="00053D33" w:rsidP="00887B92">
      <w:pPr>
        <w:spacing w:after="0" w:line="240" w:lineRule="auto"/>
        <w:ind w:firstLine="709"/>
        <w:jc w:val="both"/>
        <w:rPr>
          <w:rFonts w:ascii="Times New Roman" w:hAnsi="Times New Roman" w:cs="Times New Roman"/>
          <w:sz w:val="28"/>
          <w:lang w:val="kk-KZ"/>
        </w:rPr>
      </w:pPr>
      <w:r w:rsidRPr="00053D33">
        <w:rPr>
          <w:rFonts w:ascii="Times New Roman" w:hAnsi="Times New Roman" w:cs="Times New Roman"/>
          <w:sz w:val="28"/>
          <w:lang w:val="kk-KZ"/>
        </w:rPr>
        <w:t>Физика сабақтарында оқушылардың зерттеу дағдыларын қалыптастыруға бағытталған педагогикалық тәжірибе тақырыбын жүзеге асыру мені мұғалім ретінде жүйелі және дәйекті көзқарасты талап етті.</w:t>
      </w:r>
    </w:p>
    <w:tbl>
      <w:tblPr>
        <w:tblStyle w:val="-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59"/>
        <w:gridCol w:w="5801"/>
      </w:tblGrid>
      <w:tr w:rsidR="001A0DF9" w:rsidRPr="00842D09" w14:paraId="36578868" w14:textId="77777777" w:rsidTr="001234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top w:val="none" w:sz="0" w:space="0" w:color="auto"/>
              <w:left w:val="none" w:sz="0" w:space="0" w:color="auto"/>
              <w:right w:val="none" w:sz="0" w:space="0" w:color="auto"/>
            </w:tcBorders>
            <w:shd w:val="clear" w:color="auto" w:fill="C5E0B3" w:themeFill="accent6" w:themeFillTint="66"/>
          </w:tcPr>
          <w:p w14:paraId="144EC829" w14:textId="77777777" w:rsidR="001A0DF9" w:rsidRPr="001A0DF9" w:rsidRDefault="001A0DF9" w:rsidP="001A0DF9">
            <w:pPr>
              <w:jc w:val="center"/>
              <w:rPr>
                <w:rFonts w:ascii="Times New Roman" w:hAnsi="Times New Roman" w:cs="Times New Roman"/>
                <w:bCs w:val="0"/>
                <w:color w:val="auto"/>
                <w:sz w:val="28"/>
                <w:lang w:val="kk-KZ"/>
              </w:rPr>
            </w:pPr>
            <w:r w:rsidRPr="001A0DF9">
              <w:rPr>
                <w:rFonts w:ascii="Times New Roman" w:hAnsi="Times New Roman" w:cs="Times New Roman"/>
                <w:bCs w:val="0"/>
                <w:color w:val="auto"/>
                <w:sz w:val="28"/>
                <w:lang w:val="kk-KZ"/>
              </w:rPr>
              <w:t>Жұмыс кезеңі</w:t>
            </w:r>
          </w:p>
        </w:tc>
        <w:tc>
          <w:tcPr>
            <w:tcW w:w="1559" w:type="dxa"/>
            <w:tcBorders>
              <w:top w:val="none" w:sz="0" w:space="0" w:color="auto"/>
              <w:left w:val="none" w:sz="0" w:space="0" w:color="auto"/>
              <w:right w:val="none" w:sz="0" w:space="0" w:color="auto"/>
            </w:tcBorders>
            <w:shd w:val="clear" w:color="auto" w:fill="C5E0B3" w:themeFill="accent6" w:themeFillTint="66"/>
          </w:tcPr>
          <w:p w14:paraId="2D618744" w14:textId="77777777" w:rsidR="001A0DF9" w:rsidRPr="001A0DF9" w:rsidRDefault="001A0DF9" w:rsidP="001A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lang w:val="kk-KZ"/>
              </w:rPr>
            </w:pPr>
            <w:r w:rsidRPr="001A0DF9">
              <w:rPr>
                <w:rFonts w:ascii="Times New Roman" w:hAnsi="Times New Roman" w:cs="Times New Roman"/>
                <w:bCs w:val="0"/>
                <w:color w:val="auto"/>
                <w:sz w:val="28"/>
                <w:lang w:val="kk-KZ"/>
              </w:rPr>
              <w:t>Жұмыс кезеңі</w:t>
            </w:r>
          </w:p>
        </w:tc>
        <w:tc>
          <w:tcPr>
            <w:tcW w:w="5801" w:type="dxa"/>
            <w:tcBorders>
              <w:top w:val="none" w:sz="0" w:space="0" w:color="auto"/>
              <w:left w:val="none" w:sz="0" w:space="0" w:color="auto"/>
              <w:right w:val="none" w:sz="0" w:space="0" w:color="auto"/>
            </w:tcBorders>
            <w:shd w:val="clear" w:color="auto" w:fill="C5E0B3" w:themeFill="accent6" w:themeFillTint="66"/>
          </w:tcPr>
          <w:p w14:paraId="118F024A" w14:textId="77777777" w:rsidR="001A0DF9" w:rsidRPr="001A0DF9" w:rsidRDefault="001A0DF9" w:rsidP="001A0DF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8"/>
                <w:lang w:val="kk-KZ"/>
              </w:rPr>
            </w:pPr>
            <w:r>
              <w:rPr>
                <w:rFonts w:ascii="Times New Roman" w:hAnsi="Times New Roman" w:cs="Times New Roman"/>
                <w:bCs w:val="0"/>
                <w:color w:val="auto"/>
                <w:sz w:val="28"/>
                <w:lang w:val="kk-KZ"/>
              </w:rPr>
              <w:t>Ж</w:t>
            </w:r>
            <w:r w:rsidRPr="001A0DF9">
              <w:rPr>
                <w:rFonts w:ascii="Times New Roman" w:hAnsi="Times New Roman" w:cs="Times New Roman"/>
                <w:bCs w:val="0"/>
                <w:color w:val="auto"/>
                <w:sz w:val="28"/>
                <w:lang w:val="kk-KZ"/>
              </w:rPr>
              <w:t>ұмыстың мазмұны</w:t>
            </w:r>
          </w:p>
        </w:tc>
      </w:tr>
      <w:tr w:rsidR="001A0DF9" w:rsidRPr="00590BCD" w14:paraId="462C9D3B" w14:textId="77777777"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14:paraId="5718C81C" w14:textId="77777777" w:rsidR="001A0DF9" w:rsidRDefault="001A0DF9" w:rsidP="00045AC1">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 кезең</w:t>
            </w:r>
          </w:p>
          <w:p w14:paraId="6CC1BB34" w14:textId="77777777" w:rsidR="00053D33" w:rsidRPr="001A0DF9" w:rsidRDefault="00053D33" w:rsidP="00045AC1">
            <w:pPr>
              <w:jc w:val="center"/>
              <w:rPr>
                <w:rFonts w:ascii="Times New Roman" w:hAnsi="Times New Roman" w:cs="Times New Roman"/>
                <w:color w:val="auto"/>
                <w:sz w:val="28"/>
                <w:szCs w:val="28"/>
                <w:lang w:val="kk-KZ"/>
              </w:rPr>
            </w:pPr>
            <w:r w:rsidRPr="00053D33">
              <w:rPr>
                <w:rFonts w:ascii="Times New Roman" w:hAnsi="Times New Roman" w:cs="Times New Roman"/>
                <w:color w:val="auto"/>
                <w:sz w:val="28"/>
                <w:szCs w:val="28"/>
                <w:lang w:val="kk-KZ"/>
              </w:rPr>
              <w:t>Жоспарлау және дайындық</w:t>
            </w:r>
          </w:p>
        </w:tc>
        <w:tc>
          <w:tcPr>
            <w:tcW w:w="1559" w:type="dxa"/>
            <w:shd w:val="clear" w:color="auto" w:fill="E2EFD9" w:themeFill="accent6" w:themeFillTint="33"/>
          </w:tcPr>
          <w:p w14:paraId="5F379C58" w14:textId="77777777" w:rsidR="001A0DF9" w:rsidRDefault="001A0DF9" w:rsidP="001A0D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2020-2021 </w:t>
            </w:r>
          </w:p>
          <w:p w14:paraId="7375CFE1" w14:textId="77777777" w:rsidR="001A0DF9" w:rsidRPr="001A0DF9" w:rsidRDefault="001A0DF9" w:rsidP="001A0DF9">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shd w:val="clear" w:color="auto" w:fill="E2EFD9" w:themeFill="accent6" w:themeFillTint="33"/>
          </w:tcPr>
          <w:p w14:paraId="09B4EADF" w14:textId="77777777"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Оқу бағдарламасын талдау: оқушылардың жасына және білім деңгейіне сәйкес келетін зерттеу дағдыларының даму деңгейіне қойылатын талаптарды зерттеу.</w:t>
            </w:r>
          </w:p>
          <w:p w14:paraId="7CA31180" w14:textId="77777777"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тақырыптарын таңдау: оқу бағдарламасы мен мектеп зертханасының мүмкіндіктеріне сәйкес келетін оқушылар үшін өзекті және қызықты тақырыптарды таңдау.</w:t>
            </w:r>
          </w:p>
          <w:p w14:paraId="16E346F3" w14:textId="77777777" w:rsidR="00887B92"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Әдістемелік материалдарды әзірлеу: сабақ жоспарларын, тапсырмаларды, оқушыларға арналған нұсқаулықтарды жасау, қажетті жабдықтар мен материалдарды таңдау.</w:t>
            </w:r>
          </w:p>
          <w:p w14:paraId="28259E0A" w14:textId="77777777" w:rsidR="001A0DF9" w:rsidRPr="00887B92" w:rsidRDefault="00887B92" w:rsidP="00E7747B">
            <w:pPr>
              <w:pStyle w:val="a4"/>
              <w:numPr>
                <w:ilvl w:val="0"/>
                <w:numId w:val="68"/>
              </w:numPr>
              <w:ind w:left="34" w:hanging="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қызметі үшін жағдай жасау: жұмыс кеңістігін ұйымдастыру, зертхананы қажетті жабдықтармен жабдықтау, ақпараттық ресурстармен мәліметтер базасын құру.</w:t>
            </w:r>
          </w:p>
        </w:tc>
      </w:tr>
      <w:tr w:rsidR="00FF098B" w:rsidRPr="00590BCD" w14:paraId="0BF80DEB" w14:textId="77777777" w:rsidTr="00123478">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14:paraId="3898B1BB" w14:textId="77777777"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II кезең</w:t>
            </w:r>
          </w:p>
          <w:p w14:paraId="54E72FD8" w14:textId="77777777" w:rsidR="00FF098B" w:rsidRPr="001A0DF9" w:rsidRDefault="00FF098B" w:rsidP="00FF098B">
            <w:pPr>
              <w:jc w:val="center"/>
              <w:rPr>
                <w:rFonts w:ascii="Times New Roman" w:hAnsi="Times New Roman" w:cs="Times New Roman"/>
                <w:color w:val="auto"/>
                <w:sz w:val="28"/>
                <w:szCs w:val="28"/>
                <w:lang w:val="kk-KZ"/>
              </w:rPr>
            </w:pPr>
            <w:r w:rsidRPr="00887B92">
              <w:rPr>
                <w:rFonts w:ascii="Times New Roman" w:hAnsi="Times New Roman" w:cs="Times New Roman"/>
                <w:color w:val="auto"/>
                <w:sz w:val="28"/>
                <w:szCs w:val="28"/>
                <w:lang w:val="kk-KZ"/>
              </w:rPr>
              <w:t>Зерттеу қызметіне кіріспе</w:t>
            </w:r>
          </w:p>
        </w:tc>
        <w:tc>
          <w:tcPr>
            <w:tcW w:w="1559" w:type="dxa"/>
          </w:tcPr>
          <w:p w14:paraId="4423544D" w14:textId="77777777" w:rsidR="00FF098B"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2021 – 2022 </w:t>
            </w:r>
          </w:p>
          <w:p w14:paraId="1A65D7DB" w14:textId="77777777" w:rsidR="00FF098B" w:rsidRPr="001A0DF9"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tcPr>
          <w:p w14:paraId="5016A3C8" w14:textId="77777777" w:rsidR="00FF098B" w:rsidRPr="00887B92" w:rsidRDefault="00FF098B" w:rsidP="00E7747B">
            <w:pPr>
              <w:pStyle w:val="a4"/>
              <w:numPr>
                <w:ilvl w:val="0"/>
                <w:numId w:val="69"/>
              </w:numPr>
              <w:spacing w:after="160"/>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Проблемалық сұрақтар қою: өз бетінше жауап іздеуді қажет ететін сұрақтарды тұжырымдау, оқушылардың қызығушылығын ояту.</w:t>
            </w:r>
          </w:p>
          <w:p w14:paraId="0F96047A" w14:textId="77777777" w:rsidR="00FF098B" w:rsidRPr="00887B92" w:rsidRDefault="00FF098B" w:rsidP="00E7747B">
            <w:pPr>
              <w:pStyle w:val="a4"/>
              <w:numPr>
                <w:ilvl w:val="0"/>
                <w:numId w:val="69"/>
              </w:numPr>
              <w:spacing w:after="160"/>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Зерттеу әдістерін көрсету: әртүрлі зерттеу әдістерін көрсету (эксперимент, бақылау, модельдеу және т.б.), олардың ерекшеліктері мен қолданылуын түсіндіру.</w:t>
            </w:r>
          </w:p>
          <w:p w14:paraId="0936877A" w14:textId="77777777" w:rsidR="00FF098B" w:rsidRPr="00FF098B" w:rsidRDefault="00FF098B" w:rsidP="00E7747B">
            <w:pPr>
              <w:pStyle w:val="a4"/>
              <w:numPr>
                <w:ilvl w:val="0"/>
                <w:numId w:val="69"/>
              </w:numPr>
              <w:ind w:left="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887B92">
              <w:rPr>
                <w:rFonts w:ascii="Times New Roman" w:hAnsi="Times New Roman" w:cs="Times New Roman"/>
                <w:sz w:val="28"/>
                <w:lang w:val="kk-KZ"/>
              </w:rPr>
              <w:t>Ақпаратпен жұмыс істеу дағдыларын үйрету: оқушыларды әртүрлі ақпарат көздерімен таныстыру, ақпаратты іздеу, талдау және бағалау дағдыларын үйрету.</w:t>
            </w:r>
          </w:p>
        </w:tc>
      </w:tr>
      <w:tr w:rsidR="00FF098B" w:rsidRPr="00590BCD" w14:paraId="2140C0D8" w14:textId="77777777"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14:paraId="463AA57F" w14:textId="77777777"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III кезең</w:t>
            </w:r>
          </w:p>
          <w:p w14:paraId="52EBCAA8" w14:textId="77777777"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lastRenderedPageBreak/>
              <w:t>Зерттеу қызметін ұйымдастыру</w:t>
            </w:r>
          </w:p>
        </w:tc>
        <w:tc>
          <w:tcPr>
            <w:tcW w:w="1559" w:type="dxa"/>
            <w:shd w:val="clear" w:color="auto" w:fill="E2EFD9" w:themeFill="accent6" w:themeFillTint="33"/>
          </w:tcPr>
          <w:p w14:paraId="3ACA80D9" w14:textId="77777777" w:rsidR="00FF098B"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lastRenderedPageBreak/>
              <w:t xml:space="preserve">2022 – 2023 </w:t>
            </w:r>
          </w:p>
          <w:p w14:paraId="05BDDB4E" w14:textId="77777777" w:rsidR="00FF098B" w:rsidRPr="001A0DF9"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lastRenderedPageBreak/>
              <w:t>оқу жылы</w:t>
            </w:r>
          </w:p>
        </w:tc>
        <w:tc>
          <w:tcPr>
            <w:tcW w:w="5801" w:type="dxa"/>
            <w:shd w:val="clear" w:color="auto" w:fill="E2EFD9" w:themeFill="accent6" w:themeFillTint="33"/>
          </w:tcPr>
          <w:p w14:paraId="5F92E3F9" w14:textId="77777777" w:rsidR="00FF098B" w:rsidRPr="001A0DF9"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1A0DF9">
              <w:rPr>
                <w:rFonts w:ascii="Times New Roman" w:hAnsi="Times New Roman" w:cs="Times New Roman"/>
                <w:sz w:val="28"/>
                <w:lang w:val="kk-KZ"/>
              </w:rPr>
              <w:lastRenderedPageBreak/>
              <w:t xml:space="preserve">Менің әріптестерімнің тәжірибесінен бұрын жинақталған материалды жүйелеу, мәселені </w:t>
            </w:r>
            <w:r w:rsidRPr="001A0DF9">
              <w:rPr>
                <w:rFonts w:ascii="Times New Roman" w:hAnsi="Times New Roman" w:cs="Times New Roman"/>
                <w:sz w:val="28"/>
                <w:lang w:val="kk-KZ"/>
              </w:rPr>
              <w:lastRenderedPageBreak/>
              <w:t>толық ашу үшін жаңа материалды зерттеу және тарту, олардың кейбір ережелері мен тұжырымдарын тексеру.</w:t>
            </w:r>
          </w:p>
        </w:tc>
      </w:tr>
      <w:tr w:rsidR="00FF098B" w:rsidRPr="00590BCD" w14:paraId="37FA3E1C" w14:textId="77777777" w:rsidTr="00123478">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tcBorders>
            <w:shd w:val="clear" w:color="auto" w:fill="E2EFD9" w:themeFill="accent6" w:themeFillTint="33"/>
          </w:tcPr>
          <w:p w14:paraId="4C32DBD6" w14:textId="77777777"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lastRenderedPageBreak/>
              <w:t>IV кезең</w:t>
            </w:r>
          </w:p>
          <w:p w14:paraId="56287184" w14:textId="77777777"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t>Нәтижелерді талдау және бағалау</w:t>
            </w:r>
          </w:p>
        </w:tc>
        <w:tc>
          <w:tcPr>
            <w:tcW w:w="1559" w:type="dxa"/>
          </w:tcPr>
          <w:p w14:paraId="6897A772" w14:textId="77777777" w:rsidR="00FF098B"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2023 – 2024 </w:t>
            </w:r>
          </w:p>
          <w:p w14:paraId="1CFFC018" w14:textId="77777777" w:rsidR="00FF098B" w:rsidRPr="001A0DF9" w:rsidRDefault="00FF098B" w:rsidP="00FF098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tcPr>
          <w:p w14:paraId="1A791FFA" w14:textId="77777777" w:rsidR="00FF098B" w:rsidRPr="00FF098B"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Нәтижелерді таныстыру: оқушылардың өз зерттеулерінің нәтижелерімен сөз сөйлеуін ұйымдастыру.</w:t>
            </w:r>
          </w:p>
          <w:p w14:paraId="33CC89B2" w14:textId="77777777" w:rsidR="00FF098B" w:rsidRPr="00FF098B"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Нәтижелерді талқылау: алынған мәліметтерді, қорытындыларды ұжымдық талқылау, жіберілген қателерді анықтау.</w:t>
            </w:r>
          </w:p>
          <w:p w14:paraId="48CB3D44" w14:textId="77777777" w:rsidR="00FF098B" w:rsidRPr="001A0DF9" w:rsidRDefault="00FF098B" w:rsidP="00FF098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Зерттеу дағдыларын бағалау: оқушылардың гипотезаларды тұжырымдау, эксперименттерді жоспарлау, деректерді талдау, қорытынды жасау қабілетін бағалау.</w:t>
            </w:r>
          </w:p>
        </w:tc>
      </w:tr>
      <w:tr w:rsidR="00FF098B" w:rsidRPr="00590BCD" w14:paraId="69600855" w14:textId="77777777" w:rsidTr="001234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Borders>
              <w:left w:val="none" w:sz="0" w:space="0" w:color="auto"/>
              <w:bottom w:val="none" w:sz="0" w:space="0" w:color="auto"/>
            </w:tcBorders>
            <w:shd w:val="clear" w:color="auto" w:fill="E2EFD9" w:themeFill="accent6" w:themeFillTint="33"/>
          </w:tcPr>
          <w:p w14:paraId="162D7AF0" w14:textId="77777777" w:rsidR="00FF098B" w:rsidRDefault="00FF098B" w:rsidP="00FF098B">
            <w:pPr>
              <w:jc w:val="center"/>
              <w:rPr>
                <w:rFonts w:ascii="Times New Roman" w:hAnsi="Times New Roman" w:cs="Times New Roman"/>
                <w:color w:val="auto"/>
                <w:sz w:val="28"/>
                <w:szCs w:val="28"/>
                <w:lang w:val="kk-KZ"/>
              </w:rPr>
            </w:pPr>
            <w:r w:rsidRPr="001A0DF9">
              <w:rPr>
                <w:rFonts w:ascii="Times New Roman" w:hAnsi="Times New Roman" w:cs="Times New Roman"/>
                <w:color w:val="auto"/>
                <w:sz w:val="28"/>
                <w:szCs w:val="28"/>
                <w:lang w:val="kk-KZ"/>
              </w:rPr>
              <w:t>V кезең</w:t>
            </w:r>
          </w:p>
          <w:p w14:paraId="69D1F698" w14:textId="77777777" w:rsidR="00FF098B" w:rsidRPr="001A0DF9" w:rsidRDefault="00FF098B" w:rsidP="00FF098B">
            <w:pPr>
              <w:jc w:val="center"/>
              <w:rPr>
                <w:rFonts w:ascii="Times New Roman" w:hAnsi="Times New Roman" w:cs="Times New Roman"/>
                <w:color w:val="auto"/>
                <w:sz w:val="28"/>
                <w:szCs w:val="28"/>
                <w:lang w:val="kk-KZ"/>
              </w:rPr>
            </w:pPr>
            <w:r w:rsidRPr="00FF098B">
              <w:rPr>
                <w:rFonts w:ascii="Times New Roman" w:hAnsi="Times New Roman" w:cs="Times New Roman"/>
                <w:color w:val="auto"/>
                <w:sz w:val="28"/>
                <w:szCs w:val="28"/>
                <w:lang w:val="kk-KZ"/>
              </w:rPr>
              <w:t>Жалпылау және жүйелеу</w:t>
            </w:r>
          </w:p>
        </w:tc>
        <w:tc>
          <w:tcPr>
            <w:tcW w:w="1559" w:type="dxa"/>
            <w:shd w:val="clear" w:color="auto" w:fill="E2EFD9" w:themeFill="accent6" w:themeFillTint="33"/>
          </w:tcPr>
          <w:p w14:paraId="36EE01E8" w14:textId="77777777" w:rsidR="00FF098B"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 xml:space="preserve">2024 – 2025 </w:t>
            </w:r>
          </w:p>
          <w:p w14:paraId="63CBEF34" w14:textId="77777777" w:rsidR="00FF098B" w:rsidRPr="001A0DF9" w:rsidRDefault="00FF098B" w:rsidP="00FF098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lang w:val="kk-KZ"/>
              </w:rPr>
            </w:pPr>
            <w:r w:rsidRPr="001A0DF9">
              <w:rPr>
                <w:rFonts w:ascii="Times New Roman" w:hAnsi="Times New Roman" w:cs="Times New Roman"/>
                <w:sz w:val="28"/>
                <w:szCs w:val="28"/>
                <w:lang w:val="kk-KZ"/>
              </w:rPr>
              <w:t>оқу жылы</w:t>
            </w:r>
          </w:p>
        </w:tc>
        <w:tc>
          <w:tcPr>
            <w:tcW w:w="5801" w:type="dxa"/>
            <w:shd w:val="clear" w:color="auto" w:fill="E2EFD9" w:themeFill="accent6" w:themeFillTint="33"/>
          </w:tcPr>
          <w:p w14:paraId="21A49A80" w14:textId="77777777" w:rsidR="00FF098B" w:rsidRPr="00FF098B"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Жұмыс тиімділігін талдау: таңдалған жұмыс әдістері мен әдістерінің тиімділігін бағалау.</w:t>
            </w:r>
          </w:p>
          <w:p w14:paraId="42C7D699" w14:textId="77777777" w:rsidR="00FF098B" w:rsidRPr="00FF098B"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Жұмыс жоспарын түзету: алынған нәтижелер негізінде жұмыс жоспарына өзгерістер енгізу.</w:t>
            </w:r>
          </w:p>
          <w:p w14:paraId="07808AF8" w14:textId="77777777" w:rsidR="00FF098B" w:rsidRPr="001A0DF9" w:rsidRDefault="00FF098B" w:rsidP="00FF098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lang w:val="kk-KZ"/>
              </w:rPr>
            </w:pPr>
            <w:r w:rsidRPr="00FF098B">
              <w:rPr>
                <w:rFonts w:ascii="Times New Roman" w:hAnsi="Times New Roman" w:cs="Times New Roman"/>
                <w:sz w:val="28"/>
                <w:lang w:val="kk-KZ"/>
              </w:rPr>
              <w:t>Тәжірибені тарату: әріптестермен тәжірибе алмасу, мақалалар жариялау, конференцияларға қатысу.</w:t>
            </w:r>
          </w:p>
        </w:tc>
      </w:tr>
    </w:tbl>
    <w:p w14:paraId="242CA695" w14:textId="77777777" w:rsidR="00053D33" w:rsidRPr="005E77EC" w:rsidRDefault="00123478" w:rsidP="005E77EC">
      <w:pPr>
        <w:spacing w:before="100" w:beforeAutospacing="1" w:after="100" w:afterAutospacing="1" w:line="240" w:lineRule="auto"/>
        <w:jc w:val="center"/>
        <w:outlineLvl w:val="1"/>
        <w:rPr>
          <w:rFonts w:ascii="Times New Roman" w:eastAsia="Times New Roman" w:hAnsi="Times New Roman" w:cs="Times New Roman"/>
          <w:b/>
          <w:bCs/>
          <w:sz w:val="28"/>
          <w:szCs w:val="36"/>
          <w:lang w:val="kk-KZ" w:eastAsia="ru-RU"/>
        </w:rPr>
      </w:pPr>
      <w:r w:rsidRPr="00123478">
        <w:rPr>
          <w:rFonts w:ascii="Times New Roman" w:eastAsia="Times New Roman" w:hAnsi="Times New Roman" w:cs="Times New Roman"/>
          <w:b/>
          <w:bCs/>
          <w:sz w:val="28"/>
          <w:szCs w:val="36"/>
          <w:lang w:val="kk-KZ" w:eastAsia="ru-RU"/>
        </w:rPr>
        <w:t>10. Тәжірибенің тиімділігі</w:t>
      </w:r>
    </w:p>
    <w:p w14:paraId="5FFF65B6" w14:textId="77777777" w:rsidR="00CB1CA2" w:rsidRDefault="00123478" w:rsidP="00123478">
      <w:pPr>
        <w:spacing w:after="0" w:line="240" w:lineRule="auto"/>
        <w:ind w:firstLine="708"/>
        <w:jc w:val="both"/>
        <w:outlineLvl w:val="1"/>
        <w:rPr>
          <w:rFonts w:ascii="Times New Roman" w:eastAsia="Times New Roman" w:hAnsi="Times New Roman" w:cs="Times New Roman"/>
          <w:bCs/>
          <w:sz w:val="28"/>
          <w:szCs w:val="36"/>
          <w:lang w:val="kk-KZ" w:eastAsia="ru-RU"/>
        </w:rPr>
      </w:pPr>
      <w:r w:rsidRPr="00123478">
        <w:rPr>
          <w:rFonts w:ascii="Times New Roman" w:eastAsia="Times New Roman" w:hAnsi="Times New Roman" w:cs="Times New Roman"/>
          <w:bCs/>
          <w:sz w:val="28"/>
          <w:szCs w:val="36"/>
          <w:lang w:val="kk-KZ" w:eastAsia="ru-RU"/>
        </w:rPr>
        <w:t>Физиканы оқыту нәтижелері тек пәндік нәтижелермен шектелмейді. Физика-бұл оқушының барлық салаларын бірдей дамытуға мүмкіндік беретін интеллект қалыптастыратын оқу пәні: танымдық, интеллектуалды, эмоционалды және құндылық-семантикалық. Сондықтан физиканы оқыту кезінде әмбебап оқу әрекеттерін қалыптастырумен байланысты маңызды Мета-пәндік нәтижелерді және оқушының әлеуметтенуімен тікелей байланысты жеке оқу нәтижелерін алуға болады.</w:t>
      </w:r>
    </w:p>
    <w:p w14:paraId="63EDF12C" w14:textId="77777777" w:rsidR="00E10FFC" w:rsidRDefault="00E10FFC"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E10FFC">
        <w:rPr>
          <w:rFonts w:ascii="Times New Roman" w:eastAsia="Times New Roman" w:hAnsi="Times New Roman" w:cs="Times New Roman"/>
          <w:bCs/>
          <w:sz w:val="28"/>
          <w:szCs w:val="36"/>
          <w:lang w:val="kk-KZ" w:eastAsia="ru-RU"/>
        </w:rPr>
        <w:t>Мен таңдаған тақырып бойынша жұмыс тәжірибесі келесі нәтижелерге қол жеткізді:</w:t>
      </w:r>
    </w:p>
    <w:p w14:paraId="3A4A2111" w14:textId="77777777" w:rsidR="00123478" w:rsidRDefault="00E10FFC"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E10FFC">
        <w:rPr>
          <w:rFonts w:ascii="Times New Roman" w:eastAsia="Times New Roman" w:hAnsi="Times New Roman" w:cs="Times New Roman"/>
          <w:b/>
          <w:bCs/>
          <w:i/>
          <w:sz w:val="28"/>
          <w:szCs w:val="36"/>
          <w:lang w:val="kk-KZ" w:eastAsia="ru-RU"/>
        </w:rPr>
        <w:t>Оқушылардың зерттеу дағдыларын дамыту деңгейі артты</w:t>
      </w:r>
      <w:r w:rsidRPr="00E10FFC">
        <w:rPr>
          <w:rFonts w:ascii="Times New Roman" w:eastAsia="Times New Roman" w:hAnsi="Times New Roman" w:cs="Times New Roman"/>
          <w:bCs/>
          <w:sz w:val="28"/>
          <w:szCs w:val="36"/>
          <w:lang w:val="kk-KZ" w:eastAsia="ru-RU"/>
        </w:rPr>
        <w:t>:</w:t>
      </w:r>
      <w:r>
        <w:rPr>
          <w:rFonts w:ascii="Times New Roman" w:eastAsia="Times New Roman" w:hAnsi="Times New Roman" w:cs="Times New Roman"/>
          <w:bCs/>
          <w:sz w:val="28"/>
          <w:szCs w:val="36"/>
          <w:lang w:val="kk-KZ" w:eastAsia="ru-RU"/>
        </w:rPr>
        <w:t xml:space="preserve"> о</w:t>
      </w:r>
      <w:r w:rsidRPr="00E10FFC">
        <w:rPr>
          <w:rFonts w:ascii="Times New Roman" w:eastAsia="Times New Roman" w:hAnsi="Times New Roman" w:cs="Times New Roman"/>
          <w:bCs/>
          <w:sz w:val="28"/>
          <w:szCs w:val="36"/>
          <w:lang w:val="kk-KZ" w:eastAsia="ru-RU"/>
        </w:rPr>
        <w:t>қушылар нақты және өзекті зерттеу сұрақтарын тұжырымдай алады, эксперимент жоспарын жасай алады, зерттеу әдістерін таңдай алады, алынған деректерді өңдей алады, графиктер жасай алады, қорытынды жасай алады, жабдықпен жұмыс істей алады, бақылаулар жүргізе алады және деректерді жинай алады, зерттеу нәтижелерін рәсімдей алады және өз жұмысын қорғай алады, ақпаратты талдай алады, оның дұрыстығын бағалай алады және негізделген қорытынды жасай алады.</w:t>
      </w:r>
    </w:p>
    <w:p w14:paraId="48E35B39" w14:textId="77777777" w:rsidR="0010774F" w:rsidRDefault="0010774F"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10774F">
        <w:rPr>
          <w:rFonts w:ascii="Times New Roman" w:eastAsia="Times New Roman" w:hAnsi="Times New Roman" w:cs="Times New Roman"/>
          <w:b/>
          <w:bCs/>
          <w:i/>
          <w:sz w:val="28"/>
          <w:szCs w:val="36"/>
          <w:lang w:val="kk-KZ" w:eastAsia="ru-RU"/>
        </w:rPr>
        <w:t>Оқушылардың мотивация деңгейі мен белсенділігі артты</w:t>
      </w:r>
      <w:r w:rsidRPr="0010774F">
        <w:rPr>
          <w:rFonts w:ascii="Times New Roman" w:eastAsia="Times New Roman" w:hAnsi="Times New Roman" w:cs="Times New Roman"/>
          <w:bCs/>
          <w:sz w:val="28"/>
          <w:szCs w:val="36"/>
          <w:lang w:val="kk-KZ" w:eastAsia="ru-RU"/>
        </w:rPr>
        <w:t>: тақырыпқа деген қызығушылық пен талқылауға қатысу, өз білімін тереңдетуге деген ұмтылыс және өз бетінше жұмыс істеуге, ақпарат іздеуге деген ұмтылыс артты.</w:t>
      </w:r>
    </w:p>
    <w:p w14:paraId="552F6F93" w14:textId="77777777" w:rsidR="00593C63" w:rsidRDefault="00593C63"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593C63">
        <w:rPr>
          <w:rFonts w:ascii="Times New Roman" w:eastAsia="Times New Roman" w:hAnsi="Times New Roman" w:cs="Times New Roman"/>
          <w:b/>
          <w:bCs/>
          <w:i/>
          <w:sz w:val="28"/>
          <w:szCs w:val="36"/>
          <w:lang w:val="kk-KZ" w:eastAsia="ru-RU"/>
        </w:rPr>
        <w:lastRenderedPageBreak/>
        <w:t>Зерттеу жұмыстарының сапасы өсті</w:t>
      </w:r>
      <w:r w:rsidRPr="00593C63">
        <w:rPr>
          <w:rFonts w:ascii="Times New Roman" w:eastAsia="Times New Roman" w:hAnsi="Times New Roman" w:cs="Times New Roman"/>
          <w:bCs/>
          <w:sz w:val="28"/>
          <w:szCs w:val="36"/>
          <w:lang w:val="kk-KZ" w:eastAsia="ru-RU"/>
        </w:rPr>
        <w:t>: оқушылар үшін өзекті және маңызды тақырыптарды таңдау, стандартты емес зерттеу әдістерін қолдану, алынған деректерді мұқият талдау, қорытындылардың дұрыстығы, есептер, презентациялар.</w:t>
      </w:r>
    </w:p>
    <w:p w14:paraId="17D83A63" w14:textId="77777777" w:rsidR="00CA743D" w:rsidRPr="00123478" w:rsidRDefault="00CA743D" w:rsidP="00E10FFC">
      <w:pPr>
        <w:spacing w:after="0" w:line="240" w:lineRule="auto"/>
        <w:ind w:firstLine="708"/>
        <w:jc w:val="both"/>
        <w:outlineLvl w:val="1"/>
        <w:rPr>
          <w:rFonts w:ascii="Times New Roman" w:eastAsia="Times New Roman" w:hAnsi="Times New Roman" w:cs="Times New Roman"/>
          <w:bCs/>
          <w:sz w:val="28"/>
          <w:szCs w:val="36"/>
          <w:lang w:val="kk-KZ" w:eastAsia="ru-RU"/>
        </w:rPr>
      </w:pPr>
      <w:r w:rsidRPr="00CA743D">
        <w:rPr>
          <w:rFonts w:ascii="Times New Roman" w:eastAsia="Times New Roman" w:hAnsi="Times New Roman" w:cs="Times New Roman"/>
          <w:b/>
          <w:bCs/>
          <w:i/>
          <w:sz w:val="28"/>
          <w:szCs w:val="36"/>
          <w:lang w:val="kk-KZ" w:eastAsia="ru-RU"/>
        </w:rPr>
        <w:t>Олимпиадалар мен конкурстарға қатысушылар саны өсті</w:t>
      </w:r>
      <w:r w:rsidRPr="00CA743D">
        <w:rPr>
          <w:rFonts w:ascii="Times New Roman" w:eastAsia="Times New Roman" w:hAnsi="Times New Roman" w:cs="Times New Roman"/>
          <w:bCs/>
          <w:sz w:val="28"/>
          <w:szCs w:val="36"/>
          <w:lang w:val="kk-KZ" w:eastAsia="ru-RU"/>
        </w:rPr>
        <w:t>: олимпиадалар мен конкурстарда жетістікке жету.</w:t>
      </w:r>
    </w:p>
    <w:p w14:paraId="5D44B597" w14:textId="77777777" w:rsidR="007E0FE5" w:rsidRPr="00615DDB" w:rsidRDefault="007E0FE5" w:rsidP="005E77EC">
      <w:pPr>
        <w:spacing w:after="0" w:line="240" w:lineRule="auto"/>
        <w:jc w:val="both"/>
        <w:rPr>
          <w:rFonts w:ascii="Times New Roman" w:eastAsia="Times New Roman" w:hAnsi="Times New Roman" w:cs="Times New Roman"/>
          <w:sz w:val="24"/>
          <w:szCs w:val="24"/>
          <w:lang w:val="kk-KZ" w:eastAsia="ru-RU"/>
        </w:rPr>
      </w:pPr>
    </w:p>
    <w:p w14:paraId="2FF74297" w14:textId="77777777" w:rsidR="00CB1CA2" w:rsidRPr="008D5E5A" w:rsidRDefault="001175B6" w:rsidP="001175B6">
      <w:pPr>
        <w:spacing w:after="0" w:line="360" w:lineRule="auto"/>
        <w:jc w:val="center"/>
        <w:rPr>
          <w:rFonts w:ascii="Times New Roman" w:hAnsi="Times New Roman" w:cs="Times New Roman"/>
          <w:b/>
          <w:color w:val="C00000"/>
          <w:sz w:val="28"/>
          <w:lang w:val="kk-KZ"/>
        </w:rPr>
      </w:pPr>
      <w:r w:rsidRPr="008D5E5A">
        <w:rPr>
          <w:rFonts w:ascii="Times New Roman" w:hAnsi="Times New Roman" w:cs="Times New Roman"/>
          <w:b/>
          <w:color w:val="C00000"/>
          <w:sz w:val="28"/>
          <w:lang w:val="kk-KZ"/>
        </w:rPr>
        <w:t>11. Тәжірибенің атаулы бағыты</w:t>
      </w:r>
    </w:p>
    <w:p w14:paraId="3BC26170" w14:textId="77777777" w:rsidR="001175B6" w:rsidRPr="001175B6" w:rsidRDefault="001175B6" w:rsidP="001175B6">
      <w:pPr>
        <w:spacing w:after="0" w:line="240" w:lineRule="auto"/>
        <w:ind w:firstLine="708"/>
        <w:jc w:val="both"/>
        <w:rPr>
          <w:rFonts w:ascii="Times New Roman" w:hAnsi="Times New Roman" w:cs="Times New Roman"/>
          <w:kern w:val="2"/>
          <w:sz w:val="28"/>
          <w:lang w:val="kk-KZ"/>
          <w14:ligatures w14:val="standardContextual"/>
        </w:rPr>
      </w:pPr>
      <w:r w:rsidRPr="001175B6">
        <w:rPr>
          <w:rFonts w:ascii="Times New Roman" w:hAnsi="Times New Roman" w:cs="Times New Roman"/>
          <w:kern w:val="2"/>
          <w:sz w:val="28"/>
          <w:lang w:val="kk-KZ"/>
          <w14:ligatures w14:val="standardContextual"/>
        </w:rPr>
        <w:t>Физика сабақтарында оқушылардың зерттеу дағдыларын дамыту бойынша жұмыс тәжірибесінің атаулы бағыты оқушылардың әртүрлі топтарын тиімдірек және мақсатты оқытуды қамтамасыз етеді. Бұл мұғалімдерге оқушылардың мотивациясы мен белсенділігін арттыру арқылы оқу процесіне деген көзқарасын жақсырақ бейімдеуге мүмкіндік береді, бұл өз кезегінде физиканы оқуда жоғары нәтижелерге қол жеткізуге ықпал етеді.</w:t>
      </w:r>
    </w:p>
    <w:p w14:paraId="2B20E393" w14:textId="77777777" w:rsidR="00913B9C" w:rsidRDefault="001175B6" w:rsidP="001175B6">
      <w:pPr>
        <w:spacing w:after="0" w:line="240" w:lineRule="auto"/>
        <w:ind w:firstLine="708"/>
        <w:jc w:val="both"/>
        <w:rPr>
          <w:rFonts w:ascii="Times New Roman" w:hAnsi="Times New Roman" w:cs="Times New Roman"/>
          <w:kern w:val="2"/>
          <w:sz w:val="28"/>
          <w:lang w:val="kk-KZ"/>
          <w14:ligatures w14:val="standardContextual"/>
        </w:rPr>
      </w:pPr>
      <w:r w:rsidRPr="005E77EC">
        <w:rPr>
          <w:rFonts w:ascii="Times New Roman" w:hAnsi="Times New Roman" w:cs="Times New Roman"/>
          <w:kern w:val="2"/>
          <w:sz w:val="28"/>
          <w:lang w:val="kk-KZ"/>
          <w14:ligatures w14:val="standardContextual"/>
        </w:rPr>
        <w:t>Бұл тәжірибені физика сабақтарында мотивацияны арттыруға және зерттеу дағдыларын дамытуға мүдделі пән мұғалімдері пайдалана алады</w:t>
      </w:r>
    </w:p>
    <w:p w14:paraId="27C748BC" w14:textId="77777777" w:rsidR="001175B6" w:rsidRDefault="001175B6" w:rsidP="005E77EC">
      <w:pPr>
        <w:spacing w:after="0" w:line="240" w:lineRule="auto"/>
        <w:ind w:firstLine="708"/>
        <w:jc w:val="center"/>
        <w:rPr>
          <w:rFonts w:ascii="Times New Roman" w:hAnsi="Times New Roman" w:cs="Times New Roman"/>
          <w:b/>
          <w:color w:val="800080"/>
          <w:kern w:val="2"/>
          <w:sz w:val="28"/>
          <w:lang w:val="kk-KZ"/>
          <w14:ligatures w14:val="standardContextual"/>
        </w:rPr>
      </w:pPr>
    </w:p>
    <w:p w14:paraId="233E0EF8" w14:textId="77777777" w:rsidR="008D3F77" w:rsidRPr="008D5E5A" w:rsidRDefault="00913B9C" w:rsidP="00913B9C">
      <w:pPr>
        <w:spacing w:after="0" w:line="276" w:lineRule="auto"/>
        <w:ind w:firstLine="708"/>
        <w:jc w:val="center"/>
        <w:rPr>
          <w:rFonts w:ascii="Times New Roman" w:hAnsi="Times New Roman" w:cs="Times New Roman"/>
          <w:b/>
          <w:color w:val="C00000"/>
          <w:kern w:val="2"/>
          <w:sz w:val="28"/>
          <w:lang w:val="kk-KZ"/>
          <w14:ligatures w14:val="standardContextual"/>
        </w:rPr>
      </w:pPr>
      <w:r w:rsidRPr="008D5E5A">
        <w:rPr>
          <w:rFonts w:ascii="Times New Roman" w:hAnsi="Times New Roman" w:cs="Times New Roman"/>
          <w:b/>
          <w:color w:val="C00000"/>
          <w:kern w:val="2"/>
          <w:sz w:val="28"/>
          <w:lang w:val="kk-KZ"/>
          <w14:ligatures w14:val="standardContextual"/>
        </w:rPr>
        <w:t>III. Қорытынды</w:t>
      </w:r>
    </w:p>
    <w:p w14:paraId="1ED0FC30" w14:textId="77777777" w:rsidR="00820712" w:rsidRPr="00820712" w:rsidRDefault="00820712" w:rsidP="005E77EC">
      <w:pPr>
        <w:spacing w:after="0" w:line="240" w:lineRule="auto"/>
        <w:ind w:firstLine="708"/>
        <w:jc w:val="center"/>
        <w:rPr>
          <w:rFonts w:ascii="Times New Roman" w:hAnsi="Times New Roman" w:cs="Times New Roman"/>
          <w:b/>
          <w:kern w:val="2"/>
          <w:sz w:val="28"/>
          <w:lang w:val="kk-KZ"/>
          <w14:ligatures w14:val="standardContextual"/>
        </w:rPr>
      </w:pPr>
    </w:p>
    <w:p w14:paraId="52678AD6" w14:textId="77777777"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қалыптастыру-бұл жүйелі тәсілді және үнемі жетілдіруді қажет ететін кешенді процесс. Осы педагогикалық тәжірибені іске асыру оқушылардың қазіргі қоғамда табысты өмір сүруі үшін қажетті негізгі құзыреттіліктерін дамытуда елеулі нәтижелерге қол жеткізуге мүмкіндік берді.</w:t>
      </w:r>
    </w:p>
    <w:p w14:paraId="694625EE" w14:textId="77777777"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Физика сабағында білім алушылардың оқу – зерттеу қызметі тиімді білім берудің ажырамас бөлігі болып табылады. Зерттеу жұмысы әр физика сабағында болуы керек. Мұғалімнің алғашқы ойлары білім алушының тәжірибені көріп, оны өзі жасауына, құрылғыны мұғалімнің қолында көріп, оны өз қолында ұстауына бағытталуы керек.</w:t>
      </w:r>
    </w:p>
    <w:p w14:paraId="432A14C5" w14:textId="77777777" w:rsid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Ойын-сауық және зерттеу физикалық экспериментін сәтті пайдалану сабақты жандандырып қана қоймайды, сонымен қатар оқушылардың физикалық құбылысқа деген қызығушылығын тудырады. Зертханалық жұмыстар мен тәжірибелерді жүргізудің зерттеу сипаты оқушылардың шығармашылық қабілеттерін ескере отырып, оқу дағдылары мен дағдыларын дамыту тәсілі болып табылады.</w:t>
      </w:r>
    </w:p>
    <w:p w14:paraId="406BA654" w14:textId="77777777" w:rsidR="00820712" w:rsidRPr="00820712" w:rsidRDefault="00820712" w:rsidP="00820712">
      <w:pPr>
        <w:spacing w:after="0" w:line="240" w:lineRule="auto"/>
        <w:ind w:firstLine="708"/>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Нәтижесінде білім алушыларда келесі дағдылар дамиды:</w:t>
      </w:r>
    </w:p>
    <w:p w14:paraId="7CD8B968" w14:textId="77777777"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1) зертханалық жұмыстарды орындау үшін ұғымдар, заңдар, құбылыстар туралы білімді қолдануға;</w:t>
      </w:r>
    </w:p>
    <w:p w14:paraId="214DC345" w14:textId="77777777"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2) алынған нәтижелерді түсіндіру;</w:t>
      </w:r>
    </w:p>
    <w:p w14:paraId="3F48E48A" w14:textId="77777777"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3) ұсынылған жоспар бойынша тапсырмаларды орындауға міндетті;</w:t>
      </w:r>
    </w:p>
    <w:p w14:paraId="6A745DFE" w14:textId="77777777" w:rsidR="00820712" w:rsidRP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4) білімді жалпылау, алынған нәтижені талдау;</w:t>
      </w:r>
    </w:p>
    <w:p w14:paraId="0D46CDA4" w14:textId="77777777" w:rsidR="00820712" w:rsidRDefault="00820712" w:rsidP="00820712">
      <w:pPr>
        <w:spacing w:after="0" w:line="240" w:lineRule="auto"/>
        <w:jc w:val="both"/>
        <w:rPr>
          <w:rFonts w:ascii="Times New Roman" w:eastAsia="Times New Roman" w:hAnsi="Times New Roman" w:cs="Times New Roman"/>
          <w:bCs/>
          <w:sz w:val="28"/>
          <w:szCs w:val="24"/>
          <w:lang w:val="kk-KZ" w:eastAsia="ru-RU"/>
        </w:rPr>
      </w:pPr>
      <w:r w:rsidRPr="00820712">
        <w:rPr>
          <w:rFonts w:ascii="Times New Roman" w:eastAsia="Times New Roman" w:hAnsi="Times New Roman" w:cs="Times New Roman"/>
          <w:bCs/>
          <w:sz w:val="28"/>
          <w:szCs w:val="24"/>
          <w:lang w:val="kk-KZ" w:eastAsia="ru-RU"/>
        </w:rPr>
        <w:t>5) зерттеу мәселесін шешудің жолын ұсыну.</w:t>
      </w:r>
    </w:p>
    <w:p w14:paraId="704BC36C" w14:textId="77777777" w:rsidR="008C3BDF" w:rsidRPr="008C3BDF" w:rsidRDefault="008C3BDF" w:rsidP="008C3BDF">
      <w:pPr>
        <w:spacing w:after="0" w:line="240" w:lineRule="auto"/>
        <w:ind w:firstLine="708"/>
        <w:jc w:val="both"/>
        <w:rPr>
          <w:rFonts w:ascii="Times New Roman" w:eastAsia="Times New Roman" w:hAnsi="Times New Roman" w:cs="Times New Roman"/>
          <w:b/>
          <w:bCs/>
          <w:sz w:val="28"/>
          <w:szCs w:val="24"/>
          <w:lang w:val="kk-KZ" w:eastAsia="ru-RU"/>
        </w:rPr>
      </w:pPr>
      <w:r w:rsidRPr="008C3BDF">
        <w:rPr>
          <w:rFonts w:ascii="Times New Roman" w:eastAsia="Times New Roman" w:hAnsi="Times New Roman" w:cs="Times New Roman"/>
          <w:b/>
          <w:bCs/>
          <w:sz w:val="28"/>
          <w:szCs w:val="24"/>
          <w:lang w:val="kk-KZ" w:eastAsia="ru-RU"/>
        </w:rPr>
        <w:t>Негізгі қорытындылар:</w:t>
      </w:r>
    </w:p>
    <w:p w14:paraId="259504F1" w14:textId="77777777" w:rsidR="008C3BDF" w:rsidRP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lastRenderedPageBreak/>
        <w:t>Зерттеу тәсілінің тиімділігі: физика сабақтарында зерттеу әдістерін жүйелі қолдану оқушылардың мотивациясын арттыруға, олардың шығармашылық қабілеттері мен сыни ойлауын дамытуға ықпал етеді.</w:t>
      </w:r>
    </w:p>
    <w:p w14:paraId="60EB4B05" w14:textId="77777777" w:rsidR="00820712"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Даму ортасын құрудың маңыздылығы: зерттеу қызметін ұйымдастыру оқушылардың танымдық белсенділігін ынталандыратын, олардың бастамасы мен тәуелсіздігін қолдайтын арнайы білім беру ортасын құруды талап етеді.</w:t>
      </w:r>
    </w:p>
    <w:p w14:paraId="3DA9E4DF" w14:textId="77777777" w:rsidR="008C3BDF" w:rsidRP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Кешенді тәсілдің қажеттілігі: зерттеу дағдыларын қалыптастыру-бұл оқу іс-әрекетін ұйымдастырудың әртүрлі әдістерін, әдістері мен формаларын біріктіруді қажет ететін кешенді процесс.</w:t>
      </w:r>
    </w:p>
    <w:p w14:paraId="39BE01A0" w14:textId="77777777" w:rsidR="008C3BDF" w:rsidRDefault="008C3BDF" w:rsidP="00E7747B">
      <w:pPr>
        <w:pStyle w:val="a4"/>
        <w:numPr>
          <w:ilvl w:val="0"/>
          <w:numId w:val="70"/>
        </w:numPr>
        <w:spacing w:after="0" w:line="240" w:lineRule="auto"/>
        <w:ind w:left="0" w:firstLine="0"/>
        <w:jc w:val="both"/>
        <w:rPr>
          <w:rFonts w:ascii="Times New Roman" w:eastAsia="Times New Roman" w:hAnsi="Times New Roman" w:cs="Times New Roman"/>
          <w:bCs/>
          <w:sz w:val="28"/>
          <w:szCs w:val="24"/>
          <w:lang w:val="kk-KZ" w:eastAsia="ru-RU"/>
        </w:rPr>
      </w:pPr>
      <w:r w:rsidRPr="008C3BDF">
        <w:rPr>
          <w:rFonts w:ascii="Times New Roman" w:eastAsia="Times New Roman" w:hAnsi="Times New Roman" w:cs="Times New Roman"/>
          <w:bCs/>
          <w:sz w:val="28"/>
          <w:szCs w:val="24"/>
          <w:lang w:val="kk-KZ" w:eastAsia="ru-RU"/>
        </w:rPr>
        <w:t>Мұғалімнің рөлі: мұғалім оқушылардың зерттеу дағдыларын дамытуда шешуші рөл атқарады. Ол тек білім көзі ғана емес, сонымен қатар оқушыларға өздерін қызықтыратын сұрақтарға жауап табуға көмектесетін тәлімгер болуы керек.</w:t>
      </w:r>
    </w:p>
    <w:p w14:paraId="49511CF5" w14:textId="77777777" w:rsidR="00E83B67" w:rsidRDefault="00E83B67" w:rsidP="00E83B67">
      <w:pPr>
        <w:pStyle w:val="a4"/>
        <w:spacing w:after="0" w:line="240" w:lineRule="auto"/>
        <w:ind w:left="0" w:firstLine="567"/>
        <w:jc w:val="both"/>
        <w:rPr>
          <w:rFonts w:ascii="Times New Roman" w:eastAsia="Times New Roman" w:hAnsi="Times New Roman" w:cs="Times New Roman"/>
          <w:bCs/>
          <w:sz w:val="28"/>
          <w:szCs w:val="24"/>
          <w:lang w:val="kk-KZ" w:eastAsia="ru-RU"/>
        </w:rPr>
      </w:pPr>
      <w:r w:rsidRPr="00E83B67">
        <w:rPr>
          <w:rFonts w:ascii="Times New Roman" w:eastAsia="Times New Roman" w:hAnsi="Times New Roman" w:cs="Times New Roman"/>
          <w:bCs/>
          <w:sz w:val="28"/>
          <w:szCs w:val="24"/>
          <w:lang w:val="kk-KZ" w:eastAsia="ru-RU"/>
        </w:rPr>
        <w:t>Осылайша, физика сабақтарында зерттеу қызметін енгізу оқушылардың зерттеу дағдыларын дамытады, оның көмегімен оқушы өзі үшін шағын жаңалықтар ашуды үйренеді. Бұдан әрі бұл жұмыс жеке зерттеу жұмысын ұйымдастыру бағытында дамитын болады.</w:t>
      </w:r>
      <w:r w:rsidRPr="00E83B67">
        <w:rPr>
          <w:lang w:val="kk-KZ"/>
        </w:rPr>
        <w:t xml:space="preserve"> </w:t>
      </w:r>
      <w:r w:rsidRPr="00E83B67">
        <w:rPr>
          <w:rFonts w:ascii="Times New Roman" w:eastAsia="Times New Roman" w:hAnsi="Times New Roman" w:cs="Times New Roman"/>
          <w:bCs/>
          <w:sz w:val="28"/>
          <w:szCs w:val="24"/>
          <w:lang w:val="kk-KZ" w:eastAsia="ru-RU"/>
        </w:rPr>
        <w:t>Сондай-ақ, зерттеу қызметі студенттерді физика бойынша ғылыми зерттеулер мен ғылыми таным әдістерімен таныстыруға мүмкіндік береді. Бұл студенттердің қабілеттеріне, бейімділіктеріне және қажеттіліктеріне сәйкес әртүрлі білім беру траекторияларын таңдауға жағдай жасайды.</w:t>
      </w:r>
    </w:p>
    <w:p w14:paraId="47D0C7EF" w14:textId="77777777" w:rsidR="005D2F4B" w:rsidRDefault="005D2F4B" w:rsidP="00E83B67">
      <w:pPr>
        <w:pStyle w:val="a4"/>
        <w:spacing w:after="0" w:line="240" w:lineRule="auto"/>
        <w:ind w:left="0" w:firstLine="567"/>
        <w:jc w:val="both"/>
        <w:rPr>
          <w:rFonts w:ascii="Times New Roman" w:eastAsia="Times New Roman" w:hAnsi="Times New Roman" w:cs="Times New Roman"/>
          <w:bCs/>
          <w:sz w:val="28"/>
          <w:szCs w:val="24"/>
          <w:lang w:val="kk-KZ" w:eastAsia="ru-RU"/>
        </w:rPr>
      </w:pPr>
      <w:r w:rsidRPr="005D2F4B">
        <w:rPr>
          <w:rFonts w:ascii="Times New Roman" w:eastAsia="Times New Roman" w:hAnsi="Times New Roman" w:cs="Times New Roman"/>
          <w:bCs/>
          <w:sz w:val="28"/>
          <w:szCs w:val="24"/>
          <w:lang w:val="kk-KZ" w:eastAsia="ru-RU"/>
        </w:rPr>
        <w:t xml:space="preserve">Осы педагогикалық тәжірибені іске асыру </w:t>
      </w:r>
      <w:r>
        <w:rPr>
          <w:rFonts w:ascii="Times New Roman" w:eastAsia="Times New Roman" w:hAnsi="Times New Roman" w:cs="Times New Roman"/>
          <w:bCs/>
          <w:sz w:val="28"/>
          <w:szCs w:val="24"/>
          <w:lang w:val="kk-KZ" w:eastAsia="ru-RU"/>
        </w:rPr>
        <w:t>ф</w:t>
      </w:r>
      <w:r w:rsidRPr="005D2F4B">
        <w:rPr>
          <w:rFonts w:ascii="Times New Roman" w:eastAsia="Times New Roman" w:hAnsi="Times New Roman" w:cs="Times New Roman"/>
          <w:bCs/>
          <w:sz w:val="28"/>
          <w:szCs w:val="24"/>
          <w:lang w:val="kk-KZ" w:eastAsia="ru-RU"/>
        </w:rPr>
        <w:t>изиканы оқытудағы зерттеу тәсілінің тиімділігін растады. Оқушылардың зерттеу дағдыларын қалыптастыру пәндік білімді тереңірек игеруге ықпал етіп қана қоймайды, сонымен қатар олардың сыни ойлау, шығармашылық және командада жұмыс істеу қабілеті сияқты маңызды қасиеттерін дамытады.</w:t>
      </w:r>
    </w:p>
    <w:p w14:paraId="2F92E900" w14:textId="77777777" w:rsidR="008D6E32" w:rsidRDefault="005D2F4B" w:rsidP="00692665">
      <w:pPr>
        <w:pStyle w:val="a4"/>
        <w:spacing w:after="0" w:line="240" w:lineRule="auto"/>
        <w:ind w:left="0" w:firstLine="567"/>
        <w:jc w:val="both"/>
        <w:rPr>
          <w:rFonts w:ascii="Times New Roman" w:eastAsia="Times New Roman" w:hAnsi="Times New Roman" w:cs="Times New Roman"/>
          <w:bCs/>
          <w:sz w:val="28"/>
          <w:szCs w:val="24"/>
          <w:lang w:val="kk-KZ" w:eastAsia="ru-RU"/>
        </w:rPr>
      </w:pPr>
      <w:r>
        <w:rPr>
          <w:rFonts w:ascii="Times New Roman" w:eastAsia="Times New Roman" w:hAnsi="Times New Roman" w:cs="Times New Roman"/>
          <w:bCs/>
          <w:sz w:val="28"/>
          <w:szCs w:val="24"/>
          <w:lang w:val="kk-KZ" w:eastAsia="ru-RU"/>
        </w:rPr>
        <w:t>«</w:t>
      </w:r>
      <w:r w:rsidRPr="005D2F4B">
        <w:rPr>
          <w:rFonts w:ascii="Times New Roman" w:eastAsia="Times New Roman" w:hAnsi="Times New Roman" w:cs="Times New Roman"/>
          <w:bCs/>
          <w:sz w:val="28"/>
          <w:szCs w:val="24"/>
          <w:lang w:val="kk-KZ" w:eastAsia="ru-RU"/>
        </w:rPr>
        <w:t>Физика сабақтарында оқушылардың зерттеу дағдыларын қалыптастыру</w:t>
      </w:r>
      <w:r>
        <w:rPr>
          <w:rFonts w:ascii="Times New Roman" w:eastAsia="Times New Roman" w:hAnsi="Times New Roman" w:cs="Times New Roman"/>
          <w:bCs/>
          <w:sz w:val="28"/>
          <w:szCs w:val="24"/>
          <w:lang w:val="kk-KZ" w:eastAsia="ru-RU"/>
        </w:rPr>
        <w:t>»</w:t>
      </w:r>
      <w:r w:rsidRPr="005D2F4B">
        <w:rPr>
          <w:rFonts w:ascii="Times New Roman" w:eastAsia="Times New Roman" w:hAnsi="Times New Roman" w:cs="Times New Roman"/>
          <w:bCs/>
          <w:sz w:val="28"/>
          <w:szCs w:val="24"/>
          <w:lang w:val="kk-KZ" w:eastAsia="ru-RU"/>
        </w:rPr>
        <w:t xml:space="preserve"> мәселесі бойынша жұмыс тәжірибесі оқушылардың зерттеу дағдыларын қалыптастырумен айналысатын табиғи цикл мұғалімдерін қызықтыруы мүмкін. Бұл бағытты одан әрі дамыту шығармашылық және бастамашыл азаматтардың жаңа буынын дайындау үшін жағдай жасауға мүмкіндік береді.</w:t>
      </w:r>
    </w:p>
    <w:p w14:paraId="32018249" w14:textId="77777777" w:rsidR="001B244D" w:rsidRPr="005D2F4B" w:rsidRDefault="001B244D" w:rsidP="005E77EC">
      <w:pPr>
        <w:spacing w:after="0" w:line="240" w:lineRule="auto"/>
        <w:ind w:firstLine="708"/>
        <w:jc w:val="both"/>
        <w:rPr>
          <w:rFonts w:ascii="Times New Roman" w:eastAsia="Times New Roman" w:hAnsi="Times New Roman" w:cs="Times New Roman"/>
          <w:sz w:val="28"/>
          <w:szCs w:val="24"/>
          <w:lang w:val="kk-KZ" w:eastAsia="ru-RU"/>
        </w:rPr>
      </w:pPr>
    </w:p>
    <w:p w14:paraId="7EF009D3" w14:textId="77777777" w:rsidR="00D01D00" w:rsidRPr="008D5E5A" w:rsidRDefault="00C943E7" w:rsidP="00C943E7">
      <w:pPr>
        <w:spacing w:after="0" w:line="276" w:lineRule="auto"/>
        <w:ind w:firstLine="708"/>
        <w:jc w:val="center"/>
        <w:rPr>
          <w:rFonts w:ascii="Times New Roman" w:eastAsia="Times New Roman" w:hAnsi="Times New Roman" w:cs="Times New Roman"/>
          <w:b/>
          <w:color w:val="C00000"/>
          <w:sz w:val="28"/>
          <w:szCs w:val="24"/>
          <w:highlight w:val="yellow"/>
          <w:lang w:val="kk-KZ" w:eastAsia="ru-RU"/>
        </w:rPr>
      </w:pPr>
      <w:r w:rsidRPr="008D5E5A">
        <w:rPr>
          <w:rFonts w:ascii="Times New Roman" w:eastAsia="Times New Roman" w:hAnsi="Times New Roman" w:cs="Times New Roman"/>
          <w:b/>
          <w:color w:val="C00000"/>
          <w:sz w:val="28"/>
          <w:szCs w:val="24"/>
          <w:lang w:val="kk-KZ" w:eastAsia="ru-RU"/>
        </w:rPr>
        <w:t>IV. Пайдаланылған Интернет көздерінің тізімі</w:t>
      </w:r>
    </w:p>
    <w:p w14:paraId="59B5E5A7" w14:textId="77777777" w:rsidR="00D01D00" w:rsidRPr="00D01D00" w:rsidRDefault="00D01D00" w:rsidP="005E77EC">
      <w:pPr>
        <w:spacing w:after="0" w:line="240" w:lineRule="auto"/>
        <w:rPr>
          <w:rFonts w:ascii="Arial" w:hAnsi="Arial" w:cs="Arial"/>
          <w:color w:val="000000"/>
          <w:sz w:val="23"/>
          <w:szCs w:val="23"/>
          <w:shd w:val="clear" w:color="auto" w:fill="FFFFFF"/>
          <w:lang w:val="kk-KZ"/>
        </w:rPr>
      </w:pPr>
    </w:p>
    <w:p w14:paraId="32381734" w14:textId="77777777" w:rsidR="00144C4B" w:rsidRPr="008D5E5A" w:rsidRDefault="00AC3631" w:rsidP="00AC3631">
      <w:pPr>
        <w:spacing w:after="0" w:line="240" w:lineRule="auto"/>
        <w:jc w:val="both"/>
        <w:rPr>
          <w:rFonts w:ascii="Times New Roman" w:hAnsi="Times New Roman" w:cs="Times New Roman"/>
          <w:sz w:val="24"/>
          <w:szCs w:val="28"/>
          <w:lang w:val="kk-KZ"/>
        </w:rPr>
      </w:pPr>
      <w:hyperlink r:id="rId24" w:history="1">
        <w:r w:rsidRPr="008D5E5A">
          <w:rPr>
            <w:rStyle w:val="a7"/>
            <w:rFonts w:ascii="Times New Roman" w:hAnsi="Times New Roman" w:cs="Times New Roman"/>
            <w:sz w:val="24"/>
            <w:szCs w:val="28"/>
            <w:lang w:val="kk-KZ"/>
          </w:rPr>
          <w:t>https://translated.turbopages.org/proxy_u/ru-kk.ru.afa1515b-6748311c-64eedf41-74722d776562/https/urok.1sept.ru/articles/621909</w:t>
        </w:r>
      </w:hyperlink>
      <w:r w:rsidRPr="008D5E5A">
        <w:rPr>
          <w:rFonts w:ascii="Times New Roman" w:hAnsi="Times New Roman" w:cs="Times New Roman"/>
          <w:sz w:val="24"/>
          <w:szCs w:val="28"/>
          <w:lang w:val="kk-KZ"/>
        </w:rPr>
        <w:t xml:space="preserve"> Физика сабақтарында оқушылардың зерттеушілік дағдыларын қалыптастыру</w:t>
      </w:r>
    </w:p>
    <w:p w14:paraId="2CDEF012"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25" w:history="1">
        <w:r w:rsidRPr="008D5E5A">
          <w:rPr>
            <w:rStyle w:val="a7"/>
            <w:rFonts w:ascii="Times New Roman" w:hAnsi="Times New Roman" w:cs="Times New Roman"/>
            <w:sz w:val="24"/>
            <w:szCs w:val="28"/>
            <w:lang w:val="kk-KZ"/>
          </w:rPr>
          <w:t>http://rmebrk.kz/journals/3230/63940.pdf</w:t>
        </w:r>
      </w:hyperlink>
      <w:r w:rsidRPr="008D5E5A">
        <w:rPr>
          <w:rFonts w:ascii="Times New Roman" w:hAnsi="Times New Roman" w:cs="Times New Roman"/>
          <w:sz w:val="24"/>
          <w:szCs w:val="28"/>
          <w:lang w:val="kk-KZ"/>
        </w:rPr>
        <w:t xml:space="preserve"> Физика сабақтарында эксперименттік есептер шығару әдістемесі</w:t>
      </w:r>
    </w:p>
    <w:p w14:paraId="7FACB5A2"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26" w:history="1">
        <w:r w:rsidRPr="008D5E5A">
          <w:rPr>
            <w:rStyle w:val="a7"/>
            <w:rFonts w:ascii="Times New Roman" w:hAnsi="Times New Roman" w:cs="Times New Roman"/>
            <w:sz w:val="24"/>
            <w:szCs w:val="28"/>
            <w:lang w:val="kk-KZ"/>
          </w:rPr>
          <w:t>https://www.tarbie.kz/25202</w:t>
        </w:r>
      </w:hyperlink>
      <w:r w:rsidRPr="008D5E5A">
        <w:rPr>
          <w:rFonts w:ascii="Times New Roman" w:hAnsi="Times New Roman" w:cs="Times New Roman"/>
          <w:sz w:val="24"/>
          <w:szCs w:val="28"/>
          <w:lang w:val="kk-KZ"/>
        </w:rPr>
        <w:t xml:space="preserve">  Физика пәнін оқытуда оқушылардың шығармашылығын дамыту</w:t>
      </w:r>
    </w:p>
    <w:p w14:paraId="1FC0F28D"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27" w:history="1">
        <w:r w:rsidRPr="008D5E5A">
          <w:rPr>
            <w:rStyle w:val="a7"/>
            <w:rFonts w:ascii="Times New Roman" w:hAnsi="Times New Roman" w:cs="Times New Roman"/>
            <w:sz w:val="24"/>
            <w:szCs w:val="28"/>
            <w:lang w:val="kk-KZ"/>
          </w:rPr>
          <w:t>https://bilimger.kz/134539/</w:t>
        </w:r>
      </w:hyperlink>
      <w:r w:rsidRPr="008D5E5A">
        <w:rPr>
          <w:rFonts w:ascii="Times New Roman" w:hAnsi="Times New Roman" w:cs="Times New Roman"/>
          <w:sz w:val="24"/>
          <w:szCs w:val="28"/>
          <w:lang w:val="kk-KZ"/>
        </w:rPr>
        <w:t xml:space="preserve"> Физика сабағында оқушылардың танымдық белсенділігін арттыру</w:t>
      </w:r>
    </w:p>
    <w:p w14:paraId="4825D7E0"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28" w:history="1">
        <w:r w:rsidRPr="008D5E5A">
          <w:rPr>
            <w:rStyle w:val="a7"/>
            <w:rFonts w:ascii="Times New Roman" w:hAnsi="Times New Roman" w:cs="Times New Roman"/>
            <w:sz w:val="24"/>
            <w:szCs w:val="28"/>
            <w:lang w:val="kk-KZ"/>
          </w:rPr>
          <w:t>https://stud.kz/referat/show/133009</w:t>
        </w:r>
      </w:hyperlink>
      <w:r w:rsidRPr="008D5E5A">
        <w:rPr>
          <w:rFonts w:ascii="Times New Roman" w:hAnsi="Times New Roman" w:cs="Times New Roman"/>
          <w:sz w:val="24"/>
          <w:szCs w:val="28"/>
          <w:lang w:val="kk-KZ"/>
        </w:rPr>
        <w:t xml:space="preserve"> Физика пәнінен оқушылардың эксперименттік зерттеу дағдыларын қалыптастыру</w:t>
      </w:r>
    </w:p>
    <w:p w14:paraId="6ED77F3E"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29" w:history="1">
        <w:r w:rsidRPr="008D5E5A">
          <w:rPr>
            <w:rStyle w:val="a7"/>
            <w:rFonts w:ascii="Times New Roman" w:hAnsi="Times New Roman" w:cs="Times New Roman"/>
            <w:sz w:val="24"/>
            <w:szCs w:val="28"/>
            <w:lang w:val="kk-KZ"/>
          </w:rPr>
          <w:t>https://ust.kz/powerpoint/oqysylardyng_zertteysilik_qabiletin_damyty-65860.html</w:t>
        </w:r>
      </w:hyperlink>
      <w:r w:rsidRPr="008D5E5A">
        <w:rPr>
          <w:rFonts w:ascii="Times New Roman" w:hAnsi="Times New Roman" w:cs="Times New Roman"/>
          <w:sz w:val="24"/>
          <w:szCs w:val="28"/>
          <w:lang w:val="kk-KZ"/>
        </w:rPr>
        <w:t xml:space="preserve"> Оқушылардың зерттеушілік қабілетін дамыту</w:t>
      </w:r>
    </w:p>
    <w:p w14:paraId="5C3969AE"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30" w:history="1">
        <w:r w:rsidRPr="008D5E5A">
          <w:rPr>
            <w:rStyle w:val="a7"/>
            <w:rFonts w:ascii="Times New Roman" w:hAnsi="Times New Roman" w:cs="Times New Roman"/>
            <w:sz w:val="24"/>
            <w:szCs w:val="28"/>
            <w:lang w:val="kk-KZ"/>
          </w:rPr>
          <w:t>https://eduindex.kz/methodical-articles/425-fizika-pni-sabaynda-oushylardy-ou-motivacijasyn-ktere-otyryp-belsendiligin-arttyru.html</w:t>
        </w:r>
      </w:hyperlink>
      <w:r w:rsidRPr="008D5E5A">
        <w:rPr>
          <w:rFonts w:ascii="Times New Roman" w:hAnsi="Times New Roman" w:cs="Times New Roman"/>
          <w:sz w:val="24"/>
          <w:szCs w:val="28"/>
          <w:lang w:val="kk-KZ"/>
        </w:rPr>
        <w:t xml:space="preserve"> Физика пәні сабағында оқушылардың оқу мотивациясын көтере отырып, белсенділігін арттыру</w:t>
      </w:r>
    </w:p>
    <w:p w14:paraId="2198114E"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31" w:history="1">
        <w:r w:rsidRPr="008D5E5A">
          <w:rPr>
            <w:rStyle w:val="a7"/>
            <w:rFonts w:ascii="Times New Roman" w:hAnsi="Times New Roman" w:cs="Times New Roman"/>
            <w:sz w:val="24"/>
            <w:szCs w:val="28"/>
            <w:lang w:val="kk-KZ"/>
          </w:rPr>
          <w:t>https://bilim-all.kz/article/6834-Fizika-sabagynda-oqushylardyn-tanymdyq-qabiletterin-qalyptastyrudyn-pedagogikalyq-negizderi</w:t>
        </w:r>
      </w:hyperlink>
      <w:r w:rsidRPr="008D5E5A">
        <w:rPr>
          <w:rFonts w:ascii="Times New Roman" w:hAnsi="Times New Roman" w:cs="Times New Roman"/>
          <w:sz w:val="24"/>
          <w:szCs w:val="28"/>
          <w:lang w:val="kk-KZ"/>
        </w:rPr>
        <w:t xml:space="preserve"> Физика сабағында оқушылардың танымдық қабілеттерін қалыптастырудың педагогикалық негіздері</w:t>
      </w:r>
    </w:p>
    <w:p w14:paraId="61DC8FB0" w14:textId="77777777" w:rsidR="00144C4B" w:rsidRPr="008D5E5A" w:rsidRDefault="00AC3631" w:rsidP="00AC3631">
      <w:pPr>
        <w:spacing w:after="0" w:line="240" w:lineRule="auto"/>
        <w:jc w:val="both"/>
        <w:rPr>
          <w:rFonts w:ascii="Times New Roman" w:hAnsi="Times New Roman" w:cs="Times New Roman"/>
          <w:sz w:val="24"/>
          <w:szCs w:val="28"/>
          <w:lang w:val="kk-KZ"/>
        </w:rPr>
      </w:pPr>
      <w:hyperlink r:id="rId32" w:history="1">
        <w:r w:rsidRPr="008D5E5A">
          <w:rPr>
            <w:rStyle w:val="a7"/>
            <w:rFonts w:ascii="Times New Roman" w:hAnsi="Times New Roman" w:cs="Times New Roman"/>
            <w:sz w:val="24"/>
            <w:szCs w:val="28"/>
            <w:lang w:val="kk-KZ"/>
          </w:rPr>
          <w:t>https://znanio.ru/media/bayandama_fizika_sabaynda_oushylardy_zheke_zhpty_zhne_topty_zhmys_zhasau_dadylaryn_alyptastyru_zholdary_men_ony_timdlg-57569</w:t>
        </w:r>
      </w:hyperlink>
      <w:r w:rsidRPr="008D5E5A">
        <w:rPr>
          <w:rFonts w:ascii="Times New Roman" w:hAnsi="Times New Roman" w:cs="Times New Roman"/>
          <w:sz w:val="24"/>
          <w:szCs w:val="28"/>
          <w:lang w:val="kk-KZ"/>
        </w:rPr>
        <w:t xml:space="preserve"> Физика сабағында оқушылардың жеке, жұптық және топтық жұмыс жасау дағдыларын қалыптастыру жолдары мен оның тиімділігі</w:t>
      </w:r>
    </w:p>
    <w:p w14:paraId="65812F2C"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33" w:history="1">
        <w:r w:rsidRPr="008D5E5A">
          <w:rPr>
            <w:rStyle w:val="a7"/>
            <w:rFonts w:ascii="Times New Roman" w:hAnsi="Times New Roman" w:cs="Times New Roman"/>
            <w:sz w:val="24"/>
            <w:szCs w:val="28"/>
            <w:lang w:val="kk-KZ"/>
          </w:rPr>
          <w:t>https://intolimp.org/publication/fizika-sabag-ynda-ak-parattyk-kommunikatsiialyk-tiekhnologhiialardy-k-oldanyp-ok.html</w:t>
        </w:r>
      </w:hyperlink>
      <w:r w:rsidRPr="008D5E5A">
        <w:rPr>
          <w:rFonts w:ascii="Times New Roman" w:hAnsi="Times New Roman" w:cs="Times New Roman"/>
          <w:sz w:val="24"/>
          <w:szCs w:val="28"/>
          <w:lang w:val="kk-KZ"/>
        </w:rPr>
        <w:t xml:space="preserve"> "Физика сабағында ақпараттық-коммуникациялық технологияларды қолданып оқушылардың шығармашылық қабілетін арттыру"</w:t>
      </w:r>
    </w:p>
    <w:p w14:paraId="27FB9BD4" w14:textId="77777777" w:rsidR="00AC3631" w:rsidRPr="008D5E5A" w:rsidRDefault="00AC3631" w:rsidP="00AC3631">
      <w:pPr>
        <w:spacing w:after="0" w:line="240" w:lineRule="auto"/>
        <w:jc w:val="both"/>
        <w:rPr>
          <w:rFonts w:ascii="Times New Roman" w:hAnsi="Times New Roman" w:cs="Times New Roman"/>
          <w:sz w:val="24"/>
          <w:szCs w:val="28"/>
          <w:lang w:val="kk-KZ"/>
        </w:rPr>
      </w:pPr>
      <w:hyperlink r:id="rId34" w:history="1">
        <w:r w:rsidRPr="008D5E5A">
          <w:rPr>
            <w:rStyle w:val="a7"/>
            <w:rFonts w:ascii="Times New Roman" w:hAnsi="Times New Roman" w:cs="Times New Roman"/>
            <w:sz w:val="24"/>
            <w:szCs w:val="28"/>
            <w:lang w:val="kk-KZ"/>
          </w:rPr>
          <w:t>https://www.prosveshenie.kz/article?id_article=1399</w:t>
        </w:r>
      </w:hyperlink>
      <w:r w:rsidRPr="008D5E5A">
        <w:rPr>
          <w:rFonts w:ascii="Times New Roman" w:hAnsi="Times New Roman" w:cs="Times New Roman"/>
          <w:sz w:val="24"/>
          <w:szCs w:val="28"/>
          <w:lang w:val="kk-KZ"/>
        </w:rPr>
        <w:t xml:space="preserve"> Жобалап оқыту технологиясын физика сабағында қолдану әдістері</w:t>
      </w:r>
    </w:p>
    <w:p w14:paraId="7A95DC9E" w14:textId="77777777" w:rsidR="00AC3631" w:rsidRPr="008D5E5A" w:rsidRDefault="00AC3631" w:rsidP="00AC3631">
      <w:pPr>
        <w:spacing w:after="0" w:line="240" w:lineRule="auto"/>
        <w:jc w:val="both"/>
        <w:rPr>
          <w:rFonts w:ascii="Times New Roman" w:hAnsi="Times New Roman" w:cs="Times New Roman"/>
          <w:sz w:val="24"/>
          <w:szCs w:val="28"/>
          <w:lang w:val="kk-KZ"/>
        </w:rPr>
      </w:pPr>
    </w:p>
    <w:p w14:paraId="623D99F9" w14:textId="77777777" w:rsidR="00EA4972" w:rsidRPr="008D5E5A" w:rsidRDefault="00EA4972" w:rsidP="00AC3631">
      <w:pPr>
        <w:spacing w:line="240" w:lineRule="auto"/>
        <w:jc w:val="both"/>
        <w:rPr>
          <w:sz w:val="20"/>
          <w:lang w:val="kk-KZ"/>
        </w:rPr>
      </w:pPr>
    </w:p>
    <w:sectPr w:rsidR="00EA4972" w:rsidRPr="008D5E5A">
      <w:headerReference w:type="default" r:id="rId35"/>
      <w:footerReference w:type="default" r:id="rId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1389E" w14:textId="77777777" w:rsidR="00F97686" w:rsidRDefault="00F97686" w:rsidP="00422917">
      <w:pPr>
        <w:spacing w:after="0" w:line="240" w:lineRule="auto"/>
      </w:pPr>
      <w:r>
        <w:separator/>
      </w:r>
    </w:p>
  </w:endnote>
  <w:endnote w:type="continuationSeparator" w:id="0">
    <w:p w14:paraId="7443E458" w14:textId="77777777" w:rsidR="00F97686" w:rsidRDefault="00F97686" w:rsidP="00422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6045994"/>
      <w:docPartObj>
        <w:docPartGallery w:val="Page Numbers (Bottom of Page)"/>
        <w:docPartUnique/>
      </w:docPartObj>
    </w:sdtPr>
    <w:sdtContent>
      <w:p w14:paraId="68680684" w14:textId="77777777" w:rsidR="00D15A87" w:rsidRDefault="00D15A87">
        <w:pPr>
          <w:pStyle w:val="ac"/>
          <w:jc w:val="center"/>
        </w:pPr>
        <w:r>
          <w:fldChar w:fldCharType="begin"/>
        </w:r>
        <w:r>
          <w:instrText>PAGE   \* MERGEFORMAT</w:instrText>
        </w:r>
        <w:r>
          <w:fldChar w:fldCharType="separate"/>
        </w:r>
        <w:r w:rsidR="000F086A">
          <w:rPr>
            <w:noProof/>
          </w:rPr>
          <w:t>20</w:t>
        </w:r>
        <w:r>
          <w:fldChar w:fldCharType="end"/>
        </w:r>
      </w:p>
    </w:sdtContent>
  </w:sdt>
  <w:p w14:paraId="79CEEAD7" w14:textId="77777777" w:rsidR="00D15A87" w:rsidRDefault="00D15A8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BB0C" w14:textId="77777777" w:rsidR="00F97686" w:rsidRDefault="00F97686" w:rsidP="00422917">
      <w:pPr>
        <w:spacing w:after="0" w:line="240" w:lineRule="auto"/>
      </w:pPr>
      <w:r>
        <w:separator/>
      </w:r>
    </w:p>
  </w:footnote>
  <w:footnote w:type="continuationSeparator" w:id="0">
    <w:p w14:paraId="751EF16F" w14:textId="77777777" w:rsidR="00F97686" w:rsidRDefault="00F97686" w:rsidP="004229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6D995" w14:textId="77777777" w:rsidR="00D15A87" w:rsidRDefault="00D15A87" w:rsidP="00422917">
    <w:pPr>
      <w:pStyle w:val="aa"/>
      <w:jc w:val="right"/>
    </w:pPr>
    <w:r w:rsidRPr="006D7B99">
      <w:rPr>
        <w:rFonts w:ascii="Times New Roman" w:hAnsi="Times New Roman" w:cs="Times New Roman"/>
        <w:szCs w:val="28"/>
        <w:lang w:val="kk-KZ"/>
      </w:rPr>
      <w:t>Алимбекова Баян Боранбаевна</w:t>
    </w:r>
  </w:p>
  <w:p w14:paraId="49862AE8" w14:textId="77777777" w:rsidR="00D15A87" w:rsidRDefault="00D15A87" w:rsidP="006D7B99">
    <w:pPr>
      <w:pStyle w:val="aa"/>
      <w:jc w:val="right"/>
      <w:rPr>
        <w:rFonts w:ascii="Times New Roman" w:hAnsi="Times New Roman" w:cs="Times New Roman"/>
        <w:szCs w:val="28"/>
        <w:lang w:val="kk-KZ"/>
      </w:rPr>
    </w:pPr>
    <w:r w:rsidRPr="006D7B99">
      <w:rPr>
        <w:rFonts w:ascii="Times New Roman" w:hAnsi="Times New Roman" w:cs="Times New Roman"/>
        <w:szCs w:val="28"/>
        <w:lang w:val="kk-KZ"/>
      </w:rPr>
      <w:t xml:space="preserve">Тақырып бойынша педагогикалық тәжірибені жалпылау материалдары </w:t>
    </w:r>
  </w:p>
  <w:p w14:paraId="3B28D0D6" w14:textId="77777777" w:rsidR="00D15A87" w:rsidRPr="00422917" w:rsidRDefault="00D15A87" w:rsidP="006D7B99">
    <w:pPr>
      <w:pStyle w:val="aa"/>
      <w:jc w:val="right"/>
      <w:rPr>
        <w:sz w:val="18"/>
        <w:lang w:val="kk-KZ"/>
      </w:rPr>
    </w:pPr>
    <w:r w:rsidRPr="006D7B99">
      <w:rPr>
        <w:rFonts w:ascii="Times New Roman" w:hAnsi="Times New Roman" w:cs="Times New Roman"/>
        <w:szCs w:val="28"/>
        <w:lang w:val="kk-KZ"/>
      </w:rPr>
      <w:t>«Физика сабақтарында оқушылардың зерттеу дағдыларын қалыптастыру»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568"/>
    <w:multiLevelType w:val="hybridMultilevel"/>
    <w:tmpl w:val="6D78F9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71DBA"/>
    <w:multiLevelType w:val="hybridMultilevel"/>
    <w:tmpl w:val="40D6E7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3E3D7F"/>
    <w:multiLevelType w:val="hybridMultilevel"/>
    <w:tmpl w:val="F858D39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63E1ED0"/>
    <w:multiLevelType w:val="hybridMultilevel"/>
    <w:tmpl w:val="8A6E39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91467"/>
    <w:multiLevelType w:val="hybridMultilevel"/>
    <w:tmpl w:val="F4C84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238BA"/>
    <w:multiLevelType w:val="hybridMultilevel"/>
    <w:tmpl w:val="E5FEF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C16B2"/>
    <w:multiLevelType w:val="hybridMultilevel"/>
    <w:tmpl w:val="67BAA0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920F9"/>
    <w:multiLevelType w:val="hybridMultilevel"/>
    <w:tmpl w:val="60AC3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EA31BE"/>
    <w:multiLevelType w:val="hybridMultilevel"/>
    <w:tmpl w:val="F91EB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766B78"/>
    <w:multiLevelType w:val="hybridMultilevel"/>
    <w:tmpl w:val="4BF8E5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8B0053"/>
    <w:multiLevelType w:val="hybridMultilevel"/>
    <w:tmpl w:val="1F9E317E"/>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62D62BA"/>
    <w:multiLevelType w:val="hybridMultilevel"/>
    <w:tmpl w:val="928CA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881804"/>
    <w:multiLevelType w:val="hybridMultilevel"/>
    <w:tmpl w:val="199CCC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7624D6E"/>
    <w:multiLevelType w:val="hybridMultilevel"/>
    <w:tmpl w:val="D1487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302478"/>
    <w:multiLevelType w:val="hybridMultilevel"/>
    <w:tmpl w:val="A5D8FE8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AB4B05"/>
    <w:multiLevelType w:val="hybridMultilevel"/>
    <w:tmpl w:val="665A2224"/>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AF26DA0"/>
    <w:multiLevelType w:val="hybridMultilevel"/>
    <w:tmpl w:val="CD8042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1CA7F96"/>
    <w:multiLevelType w:val="hybridMultilevel"/>
    <w:tmpl w:val="F8F09F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513548"/>
    <w:multiLevelType w:val="hybridMultilevel"/>
    <w:tmpl w:val="7BD4FB2E"/>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22694E98"/>
    <w:multiLevelType w:val="hybridMultilevel"/>
    <w:tmpl w:val="D01E9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093AE4"/>
    <w:multiLevelType w:val="hybridMultilevel"/>
    <w:tmpl w:val="F1B8B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D94264"/>
    <w:multiLevelType w:val="hybridMultilevel"/>
    <w:tmpl w:val="4ED0E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1E24A4"/>
    <w:multiLevelType w:val="hybridMultilevel"/>
    <w:tmpl w:val="D73820AE"/>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7272C73"/>
    <w:multiLevelType w:val="hybridMultilevel"/>
    <w:tmpl w:val="6994C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9961DCF"/>
    <w:multiLevelType w:val="hybridMultilevel"/>
    <w:tmpl w:val="8DA80E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EF5E2B"/>
    <w:multiLevelType w:val="hybridMultilevel"/>
    <w:tmpl w:val="E5860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EBE62BC"/>
    <w:multiLevelType w:val="hybridMultilevel"/>
    <w:tmpl w:val="BC00C436"/>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424353"/>
    <w:multiLevelType w:val="hybridMultilevel"/>
    <w:tmpl w:val="FD5A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03F2986"/>
    <w:multiLevelType w:val="hybridMultilevel"/>
    <w:tmpl w:val="5AACE9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30DE7ECA"/>
    <w:multiLevelType w:val="hybridMultilevel"/>
    <w:tmpl w:val="08CC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154F8"/>
    <w:multiLevelType w:val="hybridMultilevel"/>
    <w:tmpl w:val="C77A0B9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28566D4"/>
    <w:multiLevelType w:val="hybridMultilevel"/>
    <w:tmpl w:val="57446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2A4736E"/>
    <w:multiLevelType w:val="hybridMultilevel"/>
    <w:tmpl w:val="7E0AD6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2B742C4"/>
    <w:multiLevelType w:val="hybridMultilevel"/>
    <w:tmpl w:val="55145F90"/>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6065079"/>
    <w:multiLevelType w:val="hybridMultilevel"/>
    <w:tmpl w:val="F19A49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F876C3"/>
    <w:multiLevelType w:val="hybridMultilevel"/>
    <w:tmpl w:val="EFC87F90"/>
    <w:lvl w:ilvl="0" w:tplc="0419000D">
      <w:start w:val="1"/>
      <w:numFmt w:val="bullet"/>
      <w:lvlText w:val=""/>
      <w:lvlJc w:val="left"/>
      <w:pPr>
        <w:ind w:left="631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D534F7"/>
    <w:multiLevelType w:val="hybridMultilevel"/>
    <w:tmpl w:val="6108D5DE"/>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8E67D83"/>
    <w:multiLevelType w:val="hybridMultilevel"/>
    <w:tmpl w:val="D6D89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30674F"/>
    <w:multiLevelType w:val="hybridMultilevel"/>
    <w:tmpl w:val="025E13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0541921"/>
    <w:multiLevelType w:val="hybridMultilevel"/>
    <w:tmpl w:val="7BD082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BE3FCC"/>
    <w:multiLevelType w:val="multilevel"/>
    <w:tmpl w:val="7B5A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2F918EA"/>
    <w:multiLevelType w:val="hybridMultilevel"/>
    <w:tmpl w:val="767A9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B2489D"/>
    <w:multiLevelType w:val="hybridMultilevel"/>
    <w:tmpl w:val="E4B825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49A0F84"/>
    <w:multiLevelType w:val="hybridMultilevel"/>
    <w:tmpl w:val="59988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4EF4A20"/>
    <w:multiLevelType w:val="hybridMultilevel"/>
    <w:tmpl w:val="ECFAF26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5307F2C"/>
    <w:multiLevelType w:val="hybridMultilevel"/>
    <w:tmpl w:val="20A27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5C977AB"/>
    <w:multiLevelType w:val="hybridMultilevel"/>
    <w:tmpl w:val="6E705E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8441713"/>
    <w:multiLevelType w:val="hybridMultilevel"/>
    <w:tmpl w:val="D2D6E6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E085F2F"/>
    <w:multiLevelType w:val="hybridMultilevel"/>
    <w:tmpl w:val="9E48E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E3220AD"/>
    <w:multiLevelType w:val="hybridMultilevel"/>
    <w:tmpl w:val="9E4690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19F0093"/>
    <w:multiLevelType w:val="multilevel"/>
    <w:tmpl w:val="72209B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2F14BB"/>
    <w:multiLevelType w:val="hybridMultilevel"/>
    <w:tmpl w:val="F92249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2967B51"/>
    <w:multiLevelType w:val="hybridMultilevel"/>
    <w:tmpl w:val="2C1A5D7C"/>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85C0196"/>
    <w:multiLevelType w:val="hybridMultilevel"/>
    <w:tmpl w:val="1966D7A0"/>
    <w:lvl w:ilvl="0" w:tplc="BCF20CE0">
      <w:start w:val="5"/>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59030A9F"/>
    <w:multiLevelType w:val="hybridMultilevel"/>
    <w:tmpl w:val="E3D877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702EFE"/>
    <w:multiLevelType w:val="hybridMultilevel"/>
    <w:tmpl w:val="EB362A1A"/>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5D0E306A"/>
    <w:multiLevelType w:val="hybridMultilevel"/>
    <w:tmpl w:val="4086D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6CB4A3F"/>
    <w:multiLevelType w:val="hybridMultilevel"/>
    <w:tmpl w:val="270ED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1C5BF9"/>
    <w:multiLevelType w:val="hybridMultilevel"/>
    <w:tmpl w:val="3168B17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67903BD6"/>
    <w:multiLevelType w:val="hybridMultilevel"/>
    <w:tmpl w:val="8BA498B2"/>
    <w:lvl w:ilvl="0" w:tplc="BCF20CE0">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87225AF"/>
    <w:multiLevelType w:val="hybridMultilevel"/>
    <w:tmpl w:val="F3B0707A"/>
    <w:lvl w:ilvl="0" w:tplc="04190001">
      <w:start w:val="1"/>
      <w:numFmt w:val="bullet"/>
      <w:lvlText w:val=""/>
      <w:lvlJc w:val="left"/>
      <w:pPr>
        <w:ind w:left="720" w:hanging="360"/>
      </w:pPr>
      <w:rPr>
        <w:rFonts w:ascii="Symbol" w:hAnsi="Symbol" w:hint="default"/>
      </w:rPr>
    </w:lvl>
    <w:lvl w:ilvl="1" w:tplc="8B2EFCF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90656DD"/>
    <w:multiLevelType w:val="hybridMultilevel"/>
    <w:tmpl w:val="4B0A2F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9E254CE"/>
    <w:multiLevelType w:val="hybridMultilevel"/>
    <w:tmpl w:val="69D692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9F95438"/>
    <w:multiLevelType w:val="hybridMultilevel"/>
    <w:tmpl w:val="494EB5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F501548"/>
    <w:multiLevelType w:val="hybridMultilevel"/>
    <w:tmpl w:val="2CE2246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34900DE"/>
    <w:multiLevelType w:val="hybridMultilevel"/>
    <w:tmpl w:val="D8304D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46D552D"/>
    <w:multiLevelType w:val="hybridMultilevel"/>
    <w:tmpl w:val="B854F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8EE0465"/>
    <w:multiLevelType w:val="hybridMultilevel"/>
    <w:tmpl w:val="AFE45A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BA37161"/>
    <w:multiLevelType w:val="hybridMultilevel"/>
    <w:tmpl w:val="AFB8952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C257AF5"/>
    <w:multiLevelType w:val="hybridMultilevel"/>
    <w:tmpl w:val="B9F22AC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E6C3984"/>
    <w:multiLevelType w:val="hybridMultilevel"/>
    <w:tmpl w:val="95F44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76987150">
    <w:abstractNumId w:val="40"/>
  </w:num>
  <w:num w:numId="2" w16cid:durableId="1519854906">
    <w:abstractNumId w:val="56"/>
  </w:num>
  <w:num w:numId="3" w16cid:durableId="294877281">
    <w:abstractNumId w:val="63"/>
  </w:num>
  <w:num w:numId="4" w16cid:durableId="2092501933">
    <w:abstractNumId w:val="49"/>
  </w:num>
  <w:num w:numId="5" w16cid:durableId="658339562">
    <w:abstractNumId w:val="48"/>
  </w:num>
  <w:num w:numId="6" w16cid:durableId="1800954326">
    <w:abstractNumId w:val="54"/>
  </w:num>
  <w:num w:numId="7" w16cid:durableId="209657466">
    <w:abstractNumId w:val="32"/>
  </w:num>
  <w:num w:numId="8" w16cid:durableId="1035814893">
    <w:abstractNumId w:val="12"/>
  </w:num>
  <w:num w:numId="9" w16cid:durableId="1191530423">
    <w:abstractNumId w:val="47"/>
  </w:num>
  <w:num w:numId="10" w16cid:durableId="880552002">
    <w:abstractNumId w:val="16"/>
  </w:num>
  <w:num w:numId="11" w16cid:durableId="457332312">
    <w:abstractNumId w:val="38"/>
  </w:num>
  <w:num w:numId="12" w16cid:durableId="493572238">
    <w:abstractNumId w:val="41"/>
  </w:num>
  <w:num w:numId="13" w16cid:durableId="1450781631">
    <w:abstractNumId w:val="31"/>
  </w:num>
  <w:num w:numId="14" w16cid:durableId="1061977660">
    <w:abstractNumId w:val="5"/>
  </w:num>
  <w:num w:numId="15" w16cid:durableId="645205715">
    <w:abstractNumId w:val="17"/>
  </w:num>
  <w:num w:numId="16" w16cid:durableId="1827823661">
    <w:abstractNumId w:val="44"/>
  </w:num>
  <w:num w:numId="17" w16cid:durableId="1466392962">
    <w:abstractNumId w:val="55"/>
  </w:num>
  <w:num w:numId="18" w16cid:durableId="476459010">
    <w:abstractNumId w:val="67"/>
  </w:num>
  <w:num w:numId="19" w16cid:durableId="879249845">
    <w:abstractNumId w:val="7"/>
  </w:num>
  <w:num w:numId="20" w16cid:durableId="2114588412">
    <w:abstractNumId w:val="27"/>
  </w:num>
  <w:num w:numId="21" w16cid:durableId="16589710">
    <w:abstractNumId w:val="29"/>
  </w:num>
  <w:num w:numId="22" w16cid:durableId="70199244">
    <w:abstractNumId w:val="64"/>
  </w:num>
  <w:num w:numId="23" w16cid:durableId="1895509742">
    <w:abstractNumId w:val="52"/>
  </w:num>
  <w:num w:numId="24" w16cid:durableId="1114668831">
    <w:abstractNumId w:val="66"/>
  </w:num>
  <w:num w:numId="25" w16cid:durableId="1362319260">
    <w:abstractNumId w:val="20"/>
  </w:num>
  <w:num w:numId="26" w16cid:durableId="1279334022">
    <w:abstractNumId w:val="35"/>
  </w:num>
  <w:num w:numId="27" w16cid:durableId="921526453">
    <w:abstractNumId w:val="70"/>
  </w:num>
  <w:num w:numId="28" w16cid:durableId="795637275">
    <w:abstractNumId w:val="14"/>
  </w:num>
  <w:num w:numId="29" w16cid:durableId="1724140890">
    <w:abstractNumId w:val="4"/>
  </w:num>
  <w:num w:numId="30" w16cid:durableId="1740707536">
    <w:abstractNumId w:val="46"/>
  </w:num>
  <w:num w:numId="31" w16cid:durableId="982850308">
    <w:abstractNumId w:val="50"/>
  </w:num>
  <w:num w:numId="32" w16cid:durableId="1627661848">
    <w:abstractNumId w:val="15"/>
  </w:num>
  <w:num w:numId="33" w16cid:durableId="615062549">
    <w:abstractNumId w:val="23"/>
  </w:num>
  <w:num w:numId="34" w16cid:durableId="2123185635">
    <w:abstractNumId w:val="37"/>
  </w:num>
  <w:num w:numId="35" w16cid:durableId="1646399544">
    <w:abstractNumId w:val="0"/>
  </w:num>
  <w:num w:numId="36" w16cid:durableId="1341852852">
    <w:abstractNumId w:val="53"/>
  </w:num>
  <w:num w:numId="37" w16cid:durableId="359817584">
    <w:abstractNumId w:val="26"/>
  </w:num>
  <w:num w:numId="38" w16cid:durableId="1340112810">
    <w:abstractNumId w:val="36"/>
  </w:num>
  <w:num w:numId="39" w16cid:durableId="279340067">
    <w:abstractNumId w:val="22"/>
  </w:num>
  <w:num w:numId="40" w16cid:durableId="1748379586">
    <w:abstractNumId w:val="59"/>
  </w:num>
  <w:num w:numId="41" w16cid:durableId="948320850">
    <w:abstractNumId w:val="33"/>
  </w:num>
  <w:num w:numId="42" w16cid:durableId="415252118">
    <w:abstractNumId w:val="43"/>
  </w:num>
  <w:num w:numId="43" w16cid:durableId="2006546590">
    <w:abstractNumId w:val="62"/>
  </w:num>
  <w:num w:numId="44" w16cid:durableId="1340540672">
    <w:abstractNumId w:val="21"/>
  </w:num>
  <w:num w:numId="45" w16cid:durableId="2125079658">
    <w:abstractNumId w:val="60"/>
  </w:num>
  <w:num w:numId="46" w16cid:durableId="1967537969">
    <w:abstractNumId w:val="61"/>
  </w:num>
  <w:num w:numId="47" w16cid:durableId="629552006">
    <w:abstractNumId w:val="9"/>
  </w:num>
  <w:num w:numId="48" w16cid:durableId="630474125">
    <w:abstractNumId w:val="11"/>
  </w:num>
  <w:num w:numId="49" w16cid:durableId="1785272528">
    <w:abstractNumId w:val="34"/>
  </w:num>
  <w:num w:numId="50" w16cid:durableId="434057454">
    <w:abstractNumId w:val="25"/>
  </w:num>
  <w:num w:numId="51" w16cid:durableId="1065488474">
    <w:abstractNumId w:val="39"/>
  </w:num>
  <w:num w:numId="52" w16cid:durableId="1673753632">
    <w:abstractNumId w:val="24"/>
  </w:num>
  <w:num w:numId="53" w16cid:durableId="1364205657">
    <w:abstractNumId w:val="6"/>
  </w:num>
  <w:num w:numId="54" w16cid:durableId="2016957171">
    <w:abstractNumId w:val="51"/>
  </w:num>
  <w:num w:numId="55" w16cid:durableId="2053184978">
    <w:abstractNumId w:val="8"/>
  </w:num>
  <w:num w:numId="56" w16cid:durableId="1448432288">
    <w:abstractNumId w:val="13"/>
  </w:num>
  <w:num w:numId="57" w16cid:durableId="646668675">
    <w:abstractNumId w:val="10"/>
  </w:num>
  <w:num w:numId="58" w16cid:durableId="801388665">
    <w:abstractNumId w:val="3"/>
  </w:num>
  <w:num w:numId="59" w16cid:durableId="1595892498">
    <w:abstractNumId w:val="68"/>
  </w:num>
  <w:num w:numId="60" w16cid:durableId="67046724">
    <w:abstractNumId w:val="58"/>
  </w:num>
  <w:num w:numId="61" w16cid:durableId="901603562">
    <w:abstractNumId w:val="1"/>
  </w:num>
  <w:num w:numId="62" w16cid:durableId="938682472">
    <w:abstractNumId w:val="69"/>
  </w:num>
  <w:num w:numId="63" w16cid:durableId="276105948">
    <w:abstractNumId w:val="2"/>
  </w:num>
  <w:num w:numId="64" w16cid:durableId="700940042">
    <w:abstractNumId w:val="30"/>
  </w:num>
  <w:num w:numId="65" w16cid:durableId="708649642">
    <w:abstractNumId w:val="65"/>
  </w:num>
  <w:num w:numId="66" w16cid:durableId="769155866">
    <w:abstractNumId w:val="18"/>
  </w:num>
  <w:num w:numId="67" w16cid:durableId="940408350">
    <w:abstractNumId w:val="42"/>
  </w:num>
  <w:num w:numId="68" w16cid:durableId="560874543">
    <w:abstractNumId w:val="57"/>
  </w:num>
  <w:num w:numId="69" w16cid:durableId="924992736">
    <w:abstractNumId w:val="45"/>
  </w:num>
  <w:num w:numId="70" w16cid:durableId="297881243">
    <w:abstractNumId w:val="28"/>
  </w:num>
  <w:num w:numId="71" w16cid:durableId="448667336">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5A"/>
    <w:rsid w:val="0003318B"/>
    <w:rsid w:val="000367B4"/>
    <w:rsid w:val="000377FE"/>
    <w:rsid w:val="00045AC1"/>
    <w:rsid w:val="000467E4"/>
    <w:rsid w:val="00053D33"/>
    <w:rsid w:val="000575BA"/>
    <w:rsid w:val="000640C6"/>
    <w:rsid w:val="000736EC"/>
    <w:rsid w:val="00077259"/>
    <w:rsid w:val="00092B2A"/>
    <w:rsid w:val="00093B2E"/>
    <w:rsid w:val="00096277"/>
    <w:rsid w:val="000B1C12"/>
    <w:rsid w:val="000D0102"/>
    <w:rsid w:val="000E0A00"/>
    <w:rsid w:val="000F086A"/>
    <w:rsid w:val="001008C7"/>
    <w:rsid w:val="00103618"/>
    <w:rsid w:val="0010774F"/>
    <w:rsid w:val="00115E82"/>
    <w:rsid w:val="001175B6"/>
    <w:rsid w:val="00121A8D"/>
    <w:rsid w:val="00123478"/>
    <w:rsid w:val="00131874"/>
    <w:rsid w:val="00142049"/>
    <w:rsid w:val="00143629"/>
    <w:rsid w:val="00144C4B"/>
    <w:rsid w:val="001756D5"/>
    <w:rsid w:val="0018761F"/>
    <w:rsid w:val="001A0DF9"/>
    <w:rsid w:val="001B244D"/>
    <w:rsid w:val="001D098C"/>
    <w:rsid w:val="001D2C5A"/>
    <w:rsid w:val="001D5587"/>
    <w:rsid w:val="001D6173"/>
    <w:rsid w:val="001E6B85"/>
    <w:rsid w:val="001E72E1"/>
    <w:rsid w:val="00203DA6"/>
    <w:rsid w:val="002330FB"/>
    <w:rsid w:val="0024456C"/>
    <w:rsid w:val="0024780C"/>
    <w:rsid w:val="002562A6"/>
    <w:rsid w:val="00276503"/>
    <w:rsid w:val="00277C90"/>
    <w:rsid w:val="002931DD"/>
    <w:rsid w:val="00294E84"/>
    <w:rsid w:val="00297467"/>
    <w:rsid w:val="002C3C54"/>
    <w:rsid w:val="002D58DB"/>
    <w:rsid w:val="002E2DAC"/>
    <w:rsid w:val="002F10D6"/>
    <w:rsid w:val="00310A93"/>
    <w:rsid w:val="003204AC"/>
    <w:rsid w:val="00325A96"/>
    <w:rsid w:val="00326965"/>
    <w:rsid w:val="0034491A"/>
    <w:rsid w:val="003527E1"/>
    <w:rsid w:val="003648B1"/>
    <w:rsid w:val="003859E0"/>
    <w:rsid w:val="00386247"/>
    <w:rsid w:val="003955EB"/>
    <w:rsid w:val="003A2620"/>
    <w:rsid w:val="003A382F"/>
    <w:rsid w:val="003A4339"/>
    <w:rsid w:val="003A539D"/>
    <w:rsid w:val="003A5822"/>
    <w:rsid w:val="003B48CE"/>
    <w:rsid w:val="003B60FD"/>
    <w:rsid w:val="003C1739"/>
    <w:rsid w:val="003C43B8"/>
    <w:rsid w:val="003E4ABE"/>
    <w:rsid w:val="003E74AC"/>
    <w:rsid w:val="003F3006"/>
    <w:rsid w:val="0041502C"/>
    <w:rsid w:val="00422917"/>
    <w:rsid w:val="00445742"/>
    <w:rsid w:val="00456F52"/>
    <w:rsid w:val="00474DC2"/>
    <w:rsid w:val="004823D5"/>
    <w:rsid w:val="004858BA"/>
    <w:rsid w:val="00497FDF"/>
    <w:rsid w:val="004B1A78"/>
    <w:rsid w:val="004B4A16"/>
    <w:rsid w:val="004C5FFD"/>
    <w:rsid w:val="004D1BF2"/>
    <w:rsid w:val="004D4E45"/>
    <w:rsid w:val="004D6936"/>
    <w:rsid w:val="004F6B11"/>
    <w:rsid w:val="004F7B26"/>
    <w:rsid w:val="005011A9"/>
    <w:rsid w:val="00504042"/>
    <w:rsid w:val="00511A8E"/>
    <w:rsid w:val="00513D18"/>
    <w:rsid w:val="00525A4E"/>
    <w:rsid w:val="005311F3"/>
    <w:rsid w:val="00534A10"/>
    <w:rsid w:val="00561643"/>
    <w:rsid w:val="00565771"/>
    <w:rsid w:val="00590BCD"/>
    <w:rsid w:val="00593C63"/>
    <w:rsid w:val="005A73AA"/>
    <w:rsid w:val="005B28F9"/>
    <w:rsid w:val="005B621C"/>
    <w:rsid w:val="005B6F2B"/>
    <w:rsid w:val="005C0DF8"/>
    <w:rsid w:val="005C1664"/>
    <w:rsid w:val="005C4F59"/>
    <w:rsid w:val="005C538B"/>
    <w:rsid w:val="005D2BCA"/>
    <w:rsid w:val="005D2F4B"/>
    <w:rsid w:val="005E64B2"/>
    <w:rsid w:val="005E77EC"/>
    <w:rsid w:val="005F655D"/>
    <w:rsid w:val="00615DDB"/>
    <w:rsid w:val="006175D3"/>
    <w:rsid w:val="00627139"/>
    <w:rsid w:val="00644A6C"/>
    <w:rsid w:val="006667BF"/>
    <w:rsid w:val="00674FE1"/>
    <w:rsid w:val="0068297C"/>
    <w:rsid w:val="0068298F"/>
    <w:rsid w:val="00683929"/>
    <w:rsid w:val="0068684B"/>
    <w:rsid w:val="00692665"/>
    <w:rsid w:val="006A54AF"/>
    <w:rsid w:val="006D2147"/>
    <w:rsid w:val="006D7B99"/>
    <w:rsid w:val="006E64F2"/>
    <w:rsid w:val="00706366"/>
    <w:rsid w:val="00706902"/>
    <w:rsid w:val="00712E26"/>
    <w:rsid w:val="00724EC1"/>
    <w:rsid w:val="00733E96"/>
    <w:rsid w:val="00737A88"/>
    <w:rsid w:val="00747179"/>
    <w:rsid w:val="00747621"/>
    <w:rsid w:val="00755E27"/>
    <w:rsid w:val="007657C5"/>
    <w:rsid w:val="007957FE"/>
    <w:rsid w:val="007B2842"/>
    <w:rsid w:val="007D0563"/>
    <w:rsid w:val="007D43E4"/>
    <w:rsid w:val="007D53A8"/>
    <w:rsid w:val="007D7F02"/>
    <w:rsid w:val="007E0FE5"/>
    <w:rsid w:val="007F3B3B"/>
    <w:rsid w:val="007F505B"/>
    <w:rsid w:val="00820712"/>
    <w:rsid w:val="008232EE"/>
    <w:rsid w:val="0082581D"/>
    <w:rsid w:val="00845C95"/>
    <w:rsid w:val="00852886"/>
    <w:rsid w:val="00860EBA"/>
    <w:rsid w:val="00881E72"/>
    <w:rsid w:val="00887368"/>
    <w:rsid w:val="00887B92"/>
    <w:rsid w:val="0089036C"/>
    <w:rsid w:val="008A76ED"/>
    <w:rsid w:val="008C3BDF"/>
    <w:rsid w:val="008C45AC"/>
    <w:rsid w:val="008D3F77"/>
    <w:rsid w:val="008D5E5A"/>
    <w:rsid w:val="008D6E32"/>
    <w:rsid w:val="008F759B"/>
    <w:rsid w:val="00902D54"/>
    <w:rsid w:val="00912AF9"/>
    <w:rsid w:val="00913B9C"/>
    <w:rsid w:val="009207FC"/>
    <w:rsid w:val="009246C0"/>
    <w:rsid w:val="00933F3B"/>
    <w:rsid w:val="009417DF"/>
    <w:rsid w:val="009533BD"/>
    <w:rsid w:val="0095391A"/>
    <w:rsid w:val="0095778A"/>
    <w:rsid w:val="009858FC"/>
    <w:rsid w:val="00986A77"/>
    <w:rsid w:val="00997803"/>
    <w:rsid w:val="009A7051"/>
    <w:rsid w:val="009A7D8D"/>
    <w:rsid w:val="009B1E29"/>
    <w:rsid w:val="009B2CA5"/>
    <w:rsid w:val="009B43AD"/>
    <w:rsid w:val="009C1ADF"/>
    <w:rsid w:val="009D471A"/>
    <w:rsid w:val="00A109D6"/>
    <w:rsid w:val="00A2208C"/>
    <w:rsid w:val="00A337EF"/>
    <w:rsid w:val="00A35103"/>
    <w:rsid w:val="00A64B87"/>
    <w:rsid w:val="00A66235"/>
    <w:rsid w:val="00A87EA4"/>
    <w:rsid w:val="00AA1477"/>
    <w:rsid w:val="00AC23D4"/>
    <w:rsid w:val="00AC3631"/>
    <w:rsid w:val="00AC4964"/>
    <w:rsid w:val="00AE68F3"/>
    <w:rsid w:val="00B02DA6"/>
    <w:rsid w:val="00B1048F"/>
    <w:rsid w:val="00B132BD"/>
    <w:rsid w:val="00B22C8F"/>
    <w:rsid w:val="00B27BB6"/>
    <w:rsid w:val="00B30FF6"/>
    <w:rsid w:val="00B3175F"/>
    <w:rsid w:val="00B61533"/>
    <w:rsid w:val="00B70180"/>
    <w:rsid w:val="00B91C96"/>
    <w:rsid w:val="00BA2CB7"/>
    <w:rsid w:val="00BC18A9"/>
    <w:rsid w:val="00BC54E9"/>
    <w:rsid w:val="00BC7303"/>
    <w:rsid w:val="00BD3715"/>
    <w:rsid w:val="00BE7C03"/>
    <w:rsid w:val="00BF03CD"/>
    <w:rsid w:val="00C174E3"/>
    <w:rsid w:val="00C307D6"/>
    <w:rsid w:val="00C4778A"/>
    <w:rsid w:val="00C60039"/>
    <w:rsid w:val="00C66890"/>
    <w:rsid w:val="00C66FDD"/>
    <w:rsid w:val="00C7435D"/>
    <w:rsid w:val="00C77002"/>
    <w:rsid w:val="00C86624"/>
    <w:rsid w:val="00C943E7"/>
    <w:rsid w:val="00CA6B0E"/>
    <w:rsid w:val="00CA743D"/>
    <w:rsid w:val="00CB1CA2"/>
    <w:rsid w:val="00CE2E0E"/>
    <w:rsid w:val="00CF4ECB"/>
    <w:rsid w:val="00CF7DAC"/>
    <w:rsid w:val="00D01D00"/>
    <w:rsid w:val="00D12B18"/>
    <w:rsid w:val="00D14A3E"/>
    <w:rsid w:val="00D15A87"/>
    <w:rsid w:val="00D248B8"/>
    <w:rsid w:val="00D31178"/>
    <w:rsid w:val="00D61F5C"/>
    <w:rsid w:val="00D65BD9"/>
    <w:rsid w:val="00D820C4"/>
    <w:rsid w:val="00D8570E"/>
    <w:rsid w:val="00D95B85"/>
    <w:rsid w:val="00DA2878"/>
    <w:rsid w:val="00DA78F7"/>
    <w:rsid w:val="00DB41D7"/>
    <w:rsid w:val="00DC3019"/>
    <w:rsid w:val="00DC5B14"/>
    <w:rsid w:val="00DC6857"/>
    <w:rsid w:val="00DD0452"/>
    <w:rsid w:val="00DD0653"/>
    <w:rsid w:val="00DE2D1F"/>
    <w:rsid w:val="00DE3A38"/>
    <w:rsid w:val="00DF4B2B"/>
    <w:rsid w:val="00E04CBF"/>
    <w:rsid w:val="00E062FB"/>
    <w:rsid w:val="00E10FFC"/>
    <w:rsid w:val="00E242A3"/>
    <w:rsid w:val="00E371D0"/>
    <w:rsid w:val="00E450E1"/>
    <w:rsid w:val="00E454E1"/>
    <w:rsid w:val="00E5387B"/>
    <w:rsid w:val="00E55A3A"/>
    <w:rsid w:val="00E66D69"/>
    <w:rsid w:val="00E70B27"/>
    <w:rsid w:val="00E7747B"/>
    <w:rsid w:val="00E77815"/>
    <w:rsid w:val="00E83B67"/>
    <w:rsid w:val="00E9157B"/>
    <w:rsid w:val="00EA02F5"/>
    <w:rsid w:val="00EA4972"/>
    <w:rsid w:val="00EC10A6"/>
    <w:rsid w:val="00EC5FE7"/>
    <w:rsid w:val="00EE361E"/>
    <w:rsid w:val="00EE38F6"/>
    <w:rsid w:val="00F236D1"/>
    <w:rsid w:val="00F33F05"/>
    <w:rsid w:val="00F4639A"/>
    <w:rsid w:val="00F472D9"/>
    <w:rsid w:val="00F63D55"/>
    <w:rsid w:val="00F66705"/>
    <w:rsid w:val="00F6740A"/>
    <w:rsid w:val="00F67B21"/>
    <w:rsid w:val="00F70F64"/>
    <w:rsid w:val="00F73820"/>
    <w:rsid w:val="00F74D0C"/>
    <w:rsid w:val="00F75F3F"/>
    <w:rsid w:val="00F8400C"/>
    <w:rsid w:val="00F945E7"/>
    <w:rsid w:val="00F97686"/>
    <w:rsid w:val="00FA5ADE"/>
    <w:rsid w:val="00FB045A"/>
    <w:rsid w:val="00FB4494"/>
    <w:rsid w:val="00FD1B36"/>
    <w:rsid w:val="00FE6E94"/>
    <w:rsid w:val="00FF098B"/>
    <w:rsid w:val="00FF2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E668"/>
  <w15:chartTrackingRefBased/>
  <w15:docId w15:val="{E2C239E5-438E-44CF-B882-73C55548A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972"/>
  </w:style>
  <w:style w:type="paragraph" w:styleId="1">
    <w:name w:val="heading 1"/>
    <w:basedOn w:val="a"/>
    <w:next w:val="a"/>
    <w:link w:val="10"/>
    <w:uiPriority w:val="9"/>
    <w:qFormat/>
    <w:rsid w:val="00C943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11A8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6D2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845C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F5C"/>
    <w:pPr>
      <w:ind w:left="720"/>
      <w:contextualSpacing/>
    </w:pPr>
  </w:style>
  <w:style w:type="table" w:styleId="-66">
    <w:name w:val="Grid Table 6 Colorful Accent 6"/>
    <w:basedOn w:val="a1"/>
    <w:uiPriority w:val="51"/>
    <w:rsid w:val="00706902"/>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62">
    <w:name w:val="Grid Table 6 Colorful Accent 2"/>
    <w:basedOn w:val="a1"/>
    <w:uiPriority w:val="51"/>
    <w:rsid w:val="00BF03C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5">
    <w:name w:val="Normal (Web)"/>
    <w:basedOn w:val="a"/>
    <w:uiPriority w:val="99"/>
    <w:unhideWhenUsed/>
    <w:rsid w:val="00BC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BC54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10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A109D6"/>
  </w:style>
  <w:style w:type="character" w:customStyle="1" w:styleId="c49">
    <w:name w:val="c49"/>
    <w:basedOn w:val="a0"/>
    <w:rsid w:val="00A109D6"/>
  </w:style>
  <w:style w:type="table" w:styleId="-44">
    <w:name w:val="Grid Table 4 Accent 4"/>
    <w:basedOn w:val="a1"/>
    <w:uiPriority w:val="49"/>
    <w:rsid w:val="005B28F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a6">
    <w:name w:val="Strong"/>
    <w:basedOn w:val="a0"/>
    <w:uiPriority w:val="22"/>
    <w:qFormat/>
    <w:rsid w:val="003204AC"/>
    <w:rPr>
      <w:b/>
      <w:bCs/>
    </w:rPr>
  </w:style>
  <w:style w:type="table" w:styleId="-24">
    <w:name w:val="Grid Table 2 Accent 4"/>
    <w:basedOn w:val="a1"/>
    <w:uiPriority w:val="47"/>
    <w:rsid w:val="00AA147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54">
    <w:name w:val="Grid Table 5 Dark Accent 4"/>
    <w:basedOn w:val="a1"/>
    <w:uiPriority w:val="50"/>
    <w:rsid w:val="001A0DF9"/>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2">
    <w:name w:val="Grid Table 5 Dark Accent 2"/>
    <w:basedOn w:val="a1"/>
    <w:uiPriority w:val="50"/>
    <w:rsid w:val="00D248B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a7">
    <w:name w:val="Hyperlink"/>
    <w:basedOn w:val="a0"/>
    <w:uiPriority w:val="99"/>
    <w:unhideWhenUsed/>
    <w:rsid w:val="00C943E7"/>
    <w:rPr>
      <w:color w:val="0563C1" w:themeColor="hyperlink"/>
      <w:u w:val="single"/>
    </w:rPr>
  </w:style>
  <w:style w:type="character" w:customStyle="1" w:styleId="10">
    <w:name w:val="Заголовок 1 Знак"/>
    <w:basedOn w:val="a0"/>
    <w:link w:val="1"/>
    <w:uiPriority w:val="9"/>
    <w:rsid w:val="00C943E7"/>
    <w:rPr>
      <w:rFonts w:asciiTheme="majorHAnsi" w:eastAsiaTheme="majorEastAsia" w:hAnsiTheme="majorHAnsi" w:cstheme="majorBidi"/>
      <w:color w:val="2E74B5" w:themeColor="accent1" w:themeShade="BF"/>
      <w:sz w:val="32"/>
      <w:szCs w:val="32"/>
    </w:rPr>
  </w:style>
  <w:style w:type="paragraph" w:styleId="a8">
    <w:name w:val="Balloon Text"/>
    <w:basedOn w:val="a"/>
    <w:link w:val="a9"/>
    <w:uiPriority w:val="99"/>
    <w:semiHidden/>
    <w:unhideWhenUsed/>
    <w:rsid w:val="00C943E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943E7"/>
    <w:rPr>
      <w:rFonts w:ascii="Segoe UI" w:hAnsi="Segoe UI" w:cs="Segoe UI"/>
      <w:sz w:val="18"/>
      <w:szCs w:val="18"/>
    </w:rPr>
  </w:style>
  <w:style w:type="paragraph" w:styleId="aa">
    <w:name w:val="header"/>
    <w:basedOn w:val="a"/>
    <w:link w:val="ab"/>
    <w:uiPriority w:val="99"/>
    <w:unhideWhenUsed/>
    <w:rsid w:val="004229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22917"/>
  </w:style>
  <w:style w:type="paragraph" w:styleId="ac">
    <w:name w:val="footer"/>
    <w:basedOn w:val="a"/>
    <w:link w:val="ad"/>
    <w:uiPriority w:val="99"/>
    <w:unhideWhenUsed/>
    <w:rsid w:val="004229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22917"/>
  </w:style>
  <w:style w:type="character" w:customStyle="1" w:styleId="30">
    <w:name w:val="Заголовок 3 Знак"/>
    <w:basedOn w:val="a0"/>
    <w:link w:val="3"/>
    <w:uiPriority w:val="9"/>
    <w:semiHidden/>
    <w:rsid w:val="006D2147"/>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845C95"/>
    <w:rPr>
      <w:rFonts w:asciiTheme="majorHAnsi" w:eastAsiaTheme="majorEastAsia" w:hAnsiTheme="majorHAnsi" w:cstheme="majorBidi"/>
      <w:i/>
      <w:iCs/>
      <w:color w:val="2E74B5" w:themeColor="accent1" w:themeShade="BF"/>
    </w:rPr>
  </w:style>
  <w:style w:type="character" w:customStyle="1" w:styleId="20">
    <w:name w:val="Заголовок 2 Знак"/>
    <w:basedOn w:val="a0"/>
    <w:link w:val="2"/>
    <w:uiPriority w:val="9"/>
    <w:semiHidden/>
    <w:rsid w:val="00511A8E"/>
    <w:rPr>
      <w:rFonts w:asciiTheme="majorHAnsi" w:eastAsiaTheme="majorEastAsia" w:hAnsiTheme="majorHAnsi" w:cstheme="majorBidi"/>
      <w:color w:val="2E74B5" w:themeColor="accent1" w:themeShade="BF"/>
      <w:sz w:val="26"/>
      <w:szCs w:val="26"/>
    </w:rPr>
  </w:style>
  <w:style w:type="table" w:styleId="-56">
    <w:name w:val="Grid Table 5 Dark Accent 6"/>
    <w:basedOn w:val="a1"/>
    <w:uiPriority w:val="50"/>
    <w:rsid w:val="00FF098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c3">
    <w:name w:val="c3"/>
    <w:basedOn w:val="a0"/>
    <w:rsid w:val="00820712"/>
  </w:style>
  <w:style w:type="character" w:customStyle="1" w:styleId="c15">
    <w:name w:val="c15"/>
    <w:basedOn w:val="a0"/>
    <w:rsid w:val="00820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2423">
      <w:bodyDiv w:val="1"/>
      <w:marLeft w:val="0"/>
      <w:marRight w:val="0"/>
      <w:marTop w:val="0"/>
      <w:marBottom w:val="0"/>
      <w:divBdr>
        <w:top w:val="none" w:sz="0" w:space="0" w:color="auto"/>
        <w:left w:val="none" w:sz="0" w:space="0" w:color="auto"/>
        <w:bottom w:val="none" w:sz="0" w:space="0" w:color="auto"/>
        <w:right w:val="none" w:sz="0" w:space="0" w:color="auto"/>
      </w:divBdr>
    </w:div>
    <w:div w:id="11959825">
      <w:bodyDiv w:val="1"/>
      <w:marLeft w:val="0"/>
      <w:marRight w:val="0"/>
      <w:marTop w:val="0"/>
      <w:marBottom w:val="0"/>
      <w:divBdr>
        <w:top w:val="none" w:sz="0" w:space="0" w:color="auto"/>
        <w:left w:val="none" w:sz="0" w:space="0" w:color="auto"/>
        <w:bottom w:val="none" w:sz="0" w:space="0" w:color="auto"/>
        <w:right w:val="none" w:sz="0" w:space="0" w:color="auto"/>
      </w:divBdr>
    </w:div>
    <w:div w:id="14042324">
      <w:bodyDiv w:val="1"/>
      <w:marLeft w:val="0"/>
      <w:marRight w:val="0"/>
      <w:marTop w:val="0"/>
      <w:marBottom w:val="0"/>
      <w:divBdr>
        <w:top w:val="none" w:sz="0" w:space="0" w:color="auto"/>
        <w:left w:val="none" w:sz="0" w:space="0" w:color="auto"/>
        <w:bottom w:val="none" w:sz="0" w:space="0" w:color="auto"/>
        <w:right w:val="none" w:sz="0" w:space="0" w:color="auto"/>
      </w:divBdr>
    </w:div>
    <w:div w:id="29453769">
      <w:bodyDiv w:val="1"/>
      <w:marLeft w:val="0"/>
      <w:marRight w:val="0"/>
      <w:marTop w:val="0"/>
      <w:marBottom w:val="0"/>
      <w:divBdr>
        <w:top w:val="none" w:sz="0" w:space="0" w:color="auto"/>
        <w:left w:val="none" w:sz="0" w:space="0" w:color="auto"/>
        <w:bottom w:val="none" w:sz="0" w:space="0" w:color="auto"/>
        <w:right w:val="none" w:sz="0" w:space="0" w:color="auto"/>
      </w:divBdr>
    </w:div>
    <w:div w:id="70810741">
      <w:bodyDiv w:val="1"/>
      <w:marLeft w:val="0"/>
      <w:marRight w:val="0"/>
      <w:marTop w:val="0"/>
      <w:marBottom w:val="0"/>
      <w:divBdr>
        <w:top w:val="none" w:sz="0" w:space="0" w:color="auto"/>
        <w:left w:val="none" w:sz="0" w:space="0" w:color="auto"/>
        <w:bottom w:val="none" w:sz="0" w:space="0" w:color="auto"/>
        <w:right w:val="none" w:sz="0" w:space="0" w:color="auto"/>
      </w:divBdr>
    </w:div>
    <w:div w:id="80492035">
      <w:bodyDiv w:val="1"/>
      <w:marLeft w:val="0"/>
      <w:marRight w:val="0"/>
      <w:marTop w:val="0"/>
      <w:marBottom w:val="0"/>
      <w:divBdr>
        <w:top w:val="none" w:sz="0" w:space="0" w:color="auto"/>
        <w:left w:val="none" w:sz="0" w:space="0" w:color="auto"/>
        <w:bottom w:val="none" w:sz="0" w:space="0" w:color="auto"/>
        <w:right w:val="none" w:sz="0" w:space="0" w:color="auto"/>
      </w:divBdr>
    </w:div>
    <w:div w:id="100539484">
      <w:bodyDiv w:val="1"/>
      <w:marLeft w:val="0"/>
      <w:marRight w:val="0"/>
      <w:marTop w:val="0"/>
      <w:marBottom w:val="0"/>
      <w:divBdr>
        <w:top w:val="none" w:sz="0" w:space="0" w:color="auto"/>
        <w:left w:val="none" w:sz="0" w:space="0" w:color="auto"/>
        <w:bottom w:val="none" w:sz="0" w:space="0" w:color="auto"/>
        <w:right w:val="none" w:sz="0" w:space="0" w:color="auto"/>
      </w:divBdr>
    </w:div>
    <w:div w:id="110443396">
      <w:bodyDiv w:val="1"/>
      <w:marLeft w:val="0"/>
      <w:marRight w:val="0"/>
      <w:marTop w:val="0"/>
      <w:marBottom w:val="0"/>
      <w:divBdr>
        <w:top w:val="none" w:sz="0" w:space="0" w:color="auto"/>
        <w:left w:val="none" w:sz="0" w:space="0" w:color="auto"/>
        <w:bottom w:val="none" w:sz="0" w:space="0" w:color="auto"/>
        <w:right w:val="none" w:sz="0" w:space="0" w:color="auto"/>
      </w:divBdr>
    </w:div>
    <w:div w:id="111678153">
      <w:bodyDiv w:val="1"/>
      <w:marLeft w:val="0"/>
      <w:marRight w:val="0"/>
      <w:marTop w:val="0"/>
      <w:marBottom w:val="0"/>
      <w:divBdr>
        <w:top w:val="none" w:sz="0" w:space="0" w:color="auto"/>
        <w:left w:val="none" w:sz="0" w:space="0" w:color="auto"/>
        <w:bottom w:val="none" w:sz="0" w:space="0" w:color="auto"/>
        <w:right w:val="none" w:sz="0" w:space="0" w:color="auto"/>
      </w:divBdr>
    </w:div>
    <w:div w:id="122507058">
      <w:bodyDiv w:val="1"/>
      <w:marLeft w:val="0"/>
      <w:marRight w:val="0"/>
      <w:marTop w:val="0"/>
      <w:marBottom w:val="0"/>
      <w:divBdr>
        <w:top w:val="none" w:sz="0" w:space="0" w:color="auto"/>
        <w:left w:val="none" w:sz="0" w:space="0" w:color="auto"/>
        <w:bottom w:val="none" w:sz="0" w:space="0" w:color="auto"/>
        <w:right w:val="none" w:sz="0" w:space="0" w:color="auto"/>
      </w:divBdr>
    </w:div>
    <w:div w:id="133639933">
      <w:bodyDiv w:val="1"/>
      <w:marLeft w:val="0"/>
      <w:marRight w:val="0"/>
      <w:marTop w:val="0"/>
      <w:marBottom w:val="0"/>
      <w:divBdr>
        <w:top w:val="none" w:sz="0" w:space="0" w:color="auto"/>
        <w:left w:val="none" w:sz="0" w:space="0" w:color="auto"/>
        <w:bottom w:val="none" w:sz="0" w:space="0" w:color="auto"/>
        <w:right w:val="none" w:sz="0" w:space="0" w:color="auto"/>
      </w:divBdr>
    </w:div>
    <w:div w:id="154150252">
      <w:bodyDiv w:val="1"/>
      <w:marLeft w:val="0"/>
      <w:marRight w:val="0"/>
      <w:marTop w:val="0"/>
      <w:marBottom w:val="0"/>
      <w:divBdr>
        <w:top w:val="none" w:sz="0" w:space="0" w:color="auto"/>
        <w:left w:val="none" w:sz="0" w:space="0" w:color="auto"/>
        <w:bottom w:val="none" w:sz="0" w:space="0" w:color="auto"/>
        <w:right w:val="none" w:sz="0" w:space="0" w:color="auto"/>
      </w:divBdr>
    </w:div>
    <w:div w:id="259605941">
      <w:bodyDiv w:val="1"/>
      <w:marLeft w:val="0"/>
      <w:marRight w:val="0"/>
      <w:marTop w:val="0"/>
      <w:marBottom w:val="0"/>
      <w:divBdr>
        <w:top w:val="none" w:sz="0" w:space="0" w:color="auto"/>
        <w:left w:val="none" w:sz="0" w:space="0" w:color="auto"/>
        <w:bottom w:val="none" w:sz="0" w:space="0" w:color="auto"/>
        <w:right w:val="none" w:sz="0" w:space="0" w:color="auto"/>
      </w:divBdr>
    </w:div>
    <w:div w:id="259996217">
      <w:bodyDiv w:val="1"/>
      <w:marLeft w:val="0"/>
      <w:marRight w:val="0"/>
      <w:marTop w:val="0"/>
      <w:marBottom w:val="0"/>
      <w:divBdr>
        <w:top w:val="none" w:sz="0" w:space="0" w:color="auto"/>
        <w:left w:val="none" w:sz="0" w:space="0" w:color="auto"/>
        <w:bottom w:val="none" w:sz="0" w:space="0" w:color="auto"/>
        <w:right w:val="none" w:sz="0" w:space="0" w:color="auto"/>
      </w:divBdr>
    </w:div>
    <w:div w:id="306053160">
      <w:bodyDiv w:val="1"/>
      <w:marLeft w:val="0"/>
      <w:marRight w:val="0"/>
      <w:marTop w:val="0"/>
      <w:marBottom w:val="0"/>
      <w:divBdr>
        <w:top w:val="none" w:sz="0" w:space="0" w:color="auto"/>
        <w:left w:val="none" w:sz="0" w:space="0" w:color="auto"/>
        <w:bottom w:val="none" w:sz="0" w:space="0" w:color="auto"/>
        <w:right w:val="none" w:sz="0" w:space="0" w:color="auto"/>
      </w:divBdr>
    </w:div>
    <w:div w:id="334305758">
      <w:bodyDiv w:val="1"/>
      <w:marLeft w:val="0"/>
      <w:marRight w:val="0"/>
      <w:marTop w:val="0"/>
      <w:marBottom w:val="0"/>
      <w:divBdr>
        <w:top w:val="none" w:sz="0" w:space="0" w:color="auto"/>
        <w:left w:val="none" w:sz="0" w:space="0" w:color="auto"/>
        <w:bottom w:val="none" w:sz="0" w:space="0" w:color="auto"/>
        <w:right w:val="none" w:sz="0" w:space="0" w:color="auto"/>
      </w:divBdr>
    </w:div>
    <w:div w:id="340132064">
      <w:bodyDiv w:val="1"/>
      <w:marLeft w:val="0"/>
      <w:marRight w:val="0"/>
      <w:marTop w:val="0"/>
      <w:marBottom w:val="0"/>
      <w:divBdr>
        <w:top w:val="none" w:sz="0" w:space="0" w:color="auto"/>
        <w:left w:val="none" w:sz="0" w:space="0" w:color="auto"/>
        <w:bottom w:val="none" w:sz="0" w:space="0" w:color="auto"/>
        <w:right w:val="none" w:sz="0" w:space="0" w:color="auto"/>
      </w:divBdr>
    </w:div>
    <w:div w:id="351802264">
      <w:bodyDiv w:val="1"/>
      <w:marLeft w:val="0"/>
      <w:marRight w:val="0"/>
      <w:marTop w:val="0"/>
      <w:marBottom w:val="0"/>
      <w:divBdr>
        <w:top w:val="none" w:sz="0" w:space="0" w:color="auto"/>
        <w:left w:val="none" w:sz="0" w:space="0" w:color="auto"/>
        <w:bottom w:val="none" w:sz="0" w:space="0" w:color="auto"/>
        <w:right w:val="none" w:sz="0" w:space="0" w:color="auto"/>
      </w:divBdr>
    </w:div>
    <w:div w:id="360713985">
      <w:bodyDiv w:val="1"/>
      <w:marLeft w:val="0"/>
      <w:marRight w:val="0"/>
      <w:marTop w:val="0"/>
      <w:marBottom w:val="0"/>
      <w:divBdr>
        <w:top w:val="none" w:sz="0" w:space="0" w:color="auto"/>
        <w:left w:val="none" w:sz="0" w:space="0" w:color="auto"/>
        <w:bottom w:val="none" w:sz="0" w:space="0" w:color="auto"/>
        <w:right w:val="none" w:sz="0" w:space="0" w:color="auto"/>
      </w:divBdr>
    </w:div>
    <w:div w:id="379288442">
      <w:bodyDiv w:val="1"/>
      <w:marLeft w:val="0"/>
      <w:marRight w:val="0"/>
      <w:marTop w:val="0"/>
      <w:marBottom w:val="0"/>
      <w:divBdr>
        <w:top w:val="none" w:sz="0" w:space="0" w:color="auto"/>
        <w:left w:val="none" w:sz="0" w:space="0" w:color="auto"/>
        <w:bottom w:val="none" w:sz="0" w:space="0" w:color="auto"/>
        <w:right w:val="none" w:sz="0" w:space="0" w:color="auto"/>
      </w:divBdr>
    </w:div>
    <w:div w:id="469711191">
      <w:bodyDiv w:val="1"/>
      <w:marLeft w:val="0"/>
      <w:marRight w:val="0"/>
      <w:marTop w:val="0"/>
      <w:marBottom w:val="0"/>
      <w:divBdr>
        <w:top w:val="none" w:sz="0" w:space="0" w:color="auto"/>
        <w:left w:val="none" w:sz="0" w:space="0" w:color="auto"/>
        <w:bottom w:val="none" w:sz="0" w:space="0" w:color="auto"/>
        <w:right w:val="none" w:sz="0" w:space="0" w:color="auto"/>
      </w:divBdr>
    </w:div>
    <w:div w:id="471100017">
      <w:bodyDiv w:val="1"/>
      <w:marLeft w:val="0"/>
      <w:marRight w:val="0"/>
      <w:marTop w:val="0"/>
      <w:marBottom w:val="0"/>
      <w:divBdr>
        <w:top w:val="none" w:sz="0" w:space="0" w:color="auto"/>
        <w:left w:val="none" w:sz="0" w:space="0" w:color="auto"/>
        <w:bottom w:val="none" w:sz="0" w:space="0" w:color="auto"/>
        <w:right w:val="none" w:sz="0" w:space="0" w:color="auto"/>
      </w:divBdr>
    </w:div>
    <w:div w:id="489291789">
      <w:bodyDiv w:val="1"/>
      <w:marLeft w:val="0"/>
      <w:marRight w:val="0"/>
      <w:marTop w:val="0"/>
      <w:marBottom w:val="0"/>
      <w:divBdr>
        <w:top w:val="none" w:sz="0" w:space="0" w:color="auto"/>
        <w:left w:val="none" w:sz="0" w:space="0" w:color="auto"/>
        <w:bottom w:val="none" w:sz="0" w:space="0" w:color="auto"/>
        <w:right w:val="none" w:sz="0" w:space="0" w:color="auto"/>
      </w:divBdr>
    </w:div>
    <w:div w:id="493571046">
      <w:bodyDiv w:val="1"/>
      <w:marLeft w:val="0"/>
      <w:marRight w:val="0"/>
      <w:marTop w:val="0"/>
      <w:marBottom w:val="0"/>
      <w:divBdr>
        <w:top w:val="none" w:sz="0" w:space="0" w:color="auto"/>
        <w:left w:val="none" w:sz="0" w:space="0" w:color="auto"/>
        <w:bottom w:val="none" w:sz="0" w:space="0" w:color="auto"/>
        <w:right w:val="none" w:sz="0" w:space="0" w:color="auto"/>
      </w:divBdr>
    </w:div>
    <w:div w:id="538709714">
      <w:bodyDiv w:val="1"/>
      <w:marLeft w:val="0"/>
      <w:marRight w:val="0"/>
      <w:marTop w:val="0"/>
      <w:marBottom w:val="0"/>
      <w:divBdr>
        <w:top w:val="none" w:sz="0" w:space="0" w:color="auto"/>
        <w:left w:val="none" w:sz="0" w:space="0" w:color="auto"/>
        <w:bottom w:val="none" w:sz="0" w:space="0" w:color="auto"/>
        <w:right w:val="none" w:sz="0" w:space="0" w:color="auto"/>
      </w:divBdr>
    </w:div>
    <w:div w:id="548882695">
      <w:bodyDiv w:val="1"/>
      <w:marLeft w:val="0"/>
      <w:marRight w:val="0"/>
      <w:marTop w:val="0"/>
      <w:marBottom w:val="0"/>
      <w:divBdr>
        <w:top w:val="none" w:sz="0" w:space="0" w:color="auto"/>
        <w:left w:val="none" w:sz="0" w:space="0" w:color="auto"/>
        <w:bottom w:val="none" w:sz="0" w:space="0" w:color="auto"/>
        <w:right w:val="none" w:sz="0" w:space="0" w:color="auto"/>
      </w:divBdr>
    </w:div>
    <w:div w:id="560096895">
      <w:bodyDiv w:val="1"/>
      <w:marLeft w:val="0"/>
      <w:marRight w:val="0"/>
      <w:marTop w:val="0"/>
      <w:marBottom w:val="0"/>
      <w:divBdr>
        <w:top w:val="none" w:sz="0" w:space="0" w:color="auto"/>
        <w:left w:val="none" w:sz="0" w:space="0" w:color="auto"/>
        <w:bottom w:val="none" w:sz="0" w:space="0" w:color="auto"/>
        <w:right w:val="none" w:sz="0" w:space="0" w:color="auto"/>
      </w:divBdr>
    </w:div>
    <w:div w:id="614794895">
      <w:bodyDiv w:val="1"/>
      <w:marLeft w:val="0"/>
      <w:marRight w:val="0"/>
      <w:marTop w:val="0"/>
      <w:marBottom w:val="0"/>
      <w:divBdr>
        <w:top w:val="none" w:sz="0" w:space="0" w:color="auto"/>
        <w:left w:val="none" w:sz="0" w:space="0" w:color="auto"/>
        <w:bottom w:val="none" w:sz="0" w:space="0" w:color="auto"/>
        <w:right w:val="none" w:sz="0" w:space="0" w:color="auto"/>
      </w:divBdr>
    </w:div>
    <w:div w:id="646125756">
      <w:bodyDiv w:val="1"/>
      <w:marLeft w:val="0"/>
      <w:marRight w:val="0"/>
      <w:marTop w:val="0"/>
      <w:marBottom w:val="0"/>
      <w:divBdr>
        <w:top w:val="none" w:sz="0" w:space="0" w:color="auto"/>
        <w:left w:val="none" w:sz="0" w:space="0" w:color="auto"/>
        <w:bottom w:val="none" w:sz="0" w:space="0" w:color="auto"/>
        <w:right w:val="none" w:sz="0" w:space="0" w:color="auto"/>
      </w:divBdr>
    </w:div>
    <w:div w:id="654915916">
      <w:bodyDiv w:val="1"/>
      <w:marLeft w:val="0"/>
      <w:marRight w:val="0"/>
      <w:marTop w:val="0"/>
      <w:marBottom w:val="0"/>
      <w:divBdr>
        <w:top w:val="none" w:sz="0" w:space="0" w:color="auto"/>
        <w:left w:val="none" w:sz="0" w:space="0" w:color="auto"/>
        <w:bottom w:val="none" w:sz="0" w:space="0" w:color="auto"/>
        <w:right w:val="none" w:sz="0" w:space="0" w:color="auto"/>
      </w:divBdr>
    </w:div>
    <w:div w:id="657686461">
      <w:bodyDiv w:val="1"/>
      <w:marLeft w:val="0"/>
      <w:marRight w:val="0"/>
      <w:marTop w:val="0"/>
      <w:marBottom w:val="0"/>
      <w:divBdr>
        <w:top w:val="none" w:sz="0" w:space="0" w:color="auto"/>
        <w:left w:val="none" w:sz="0" w:space="0" w:color="auto"/>
        <w:bottom w:val="none" w:sz="0" w:space="0" w:color="auto"/>
        <w:right w:val="none" w:sz="0" w:space="0" w:color="auto"/>
      </w:divBdr>
    </w:div>
    <w:div w:id="689142245">
      <w:bodyDiv w:val="1"/>
      <w:marLeft w:val="0"/>
      <w:marRight w:val="0"/>
      <w:marTop w:val="0"/>
      <w:marBottom w:val="0"/>
      <w:divBdr>
        <w:top w:val="none" w:sz="0" w:space="0" w:color="auto"/>
        <w:left w:val="none" w:sz="0" w:space="0" w:color="auto"/>
        <w:bottom w:val="none" w:sz="0" w:space="0" w:color="auto"/>
        <w:right w:val="none" w:sz="0" w:space="0" w:color="auto"/>
      </w:divBdr>
    </w:div>
    <w:div w:id="704138399">
      <w:bodyDiv w:val="1"/>
      <w:marLeft w:val="0"/>
      <w:marRight w:val="0"/>
      <w:marTop w:val="0"/>
      <w:marBottom w:val="0"/>
      <w:divBdr>
        <w:top w:val="none" w:sz="0" w:space="0" w:color="auto"/>
        <w:left w:val="none" w:sz="0" w:space="0" w:color="auto"/>
        <w:bottom w:val="none" w:sz="0" w:space="0" w:color="auto"/>
        <w:right w:val="none" w:sz="0" w:space="0" w:color="auto"/>
      </w:divBdr>
    </w:div>
    <w:div w:id="720787540">
      <w:bodyDiv w:val="1"/>
      <w:marLeft w:val="0"/>
      <w:marRight w:val="0"/>
      <w:marTop w:val="0"/>
      <w:marBottom w:val="0"/>
      <w:divBdr>
        <w:top w:val="none" w:sz="0" w:space="0" w:color="auto"/>
        <w:left w:val="none" w:sz="0" w:space="0" w:color="auto"/>
        <w:bottom w:val="none" w:sz="0" w:space="0" w:color="auto"/>
        <w:right w:val="none" w:sz="0" w:space="0" w:color="auto"/>
      </w:divBdr>
    </w:div>
    <w:div w:id="741370186">
      <w:bodyDiv w:val="1"/>
      <w:marLeft w:val="0"/>
      <w:marRight w:val="0"/>
      <w:marTop w:val="0"/>
      <w:marBottom w:val="0"/>
      <w:divBdr>
        <w:top w:val="none" w:sz="0" w:space="0" w:color="auto"/>
        <w:left w:val="none" w:sz="0" w:space="0" w:color="auto"/>
        <w:bottom w:val="none" w:sz="0" w:space="0" w:color="auto"/>
        <w:right w:val="none" w:sz="0" w:space="0" w:color="auto"/>
      </w:divBdr>
    </w:div>
    <w:div w:id="749160611">
      <w:bodyDiv w:val="1"/>
      <w:marLeft w:val="0"/>
      <w:marRight w:val="0"/>
      <w:marTop w:val="0"/>
      <w:marBottom w:val="0"/>
      <w:divBdr>
        <w:top w:val="none" w:sz="0" w:space="0" w:color="auto"/>
        <w:left w:val="none" w:sz="0" w:space="0" w:color="auto"/>
        <w:bottom w:val="none" w:sz="0" w:space="0" w:color="auto"/>
        <w:right w:val="none" w:sz="0" w:space="0" w:color="auto"/>
      </w:divBdr>
    </w:div>
    <w:div w:id="773133500">
      <w:bodyDiv w:val="1"/>
      <w:marLeft w:val="0"/>
      <w:marRight w:val="0"/>
      <w:marTop w:val="0"/>
      <w:marBottom w:val="0"/>
      <w:divBdr>
        <w:top w:val="none" w:sz="0" w:space="0" w:color="auto"/>
        <w:left w:val="none" w:sz="0" w:space="0" w:color="auto"/>
        <w:bottom w:val="none" w:sz="0" w:space="0" w:color="auto"/>
        <w:right w:val="none" w:sz="0" w:space="0" w:color="auto"/>
      </w:divBdr>
    </w:div>
    <w:div w:id="789709662">
      <w:bodyDiv w:val="1"/>
      <w:marLeft w:val="0"/>
      <w:marRight w:val="0"/>
      <w:marTop w:val="0"/>
      <w:marBottom w:val="0"/>
      <w:divBdr>
        <w:top w:val="none" w:sz="0" w:space="0" w:color="auto"/>
        <w:left w:val="none" w:sz="0" w:space="0" w:color="auto"/>
        <w:bottom w:val="none" w:sz="0" w:space="0" w:color="auto"/>
        <w:right w:val="none" w:sz="0" w:space="0" w:color="auto"/>
      </w:divBdr>
    </w:div>
    <w:div w:id="792868218">
      <w:bodyDiv w:val="1"/>
      <w:marLeft w:val="0"/>
      <w:marRight w:val="0"/>
      <w:marTop w:val="0"/>
      <w:marBottom w:val="0"/>
      <w:divBdr>
        <w:top w:val="none" w:sz="0" w:space="0" w:color="auto"/>
        <w:left w:val="none" w:sz="0" w:space="0" w:color="auto"/>
        <w:bottom w:val="none" w:sz="0" w:space="0" w:color="auto"/>
        <w:right w:val="none" w:sz="0" w:space="0" w:color="auto"/>
      </w:divBdr>
    </w:div>
    <w:div w:id="807094847">
      <w:bodyDiv w:val="1"/>
      <w:marLeft w:val="0"/>
      <w:marRight w:val="0"/>
      <w:marTop w:val="0"/>
      <w:marBottom w:val="0"/>
      <w:divBdr>
        <w:top w:val="none" w:sz="0" w:space="0" w:color="auto"/>
        <w:left w:val="none" w:sz="0" w:space="0" w:color="auto"/>
        <w:bottom w:val="none" w:sz="0" w:space="0" w:color="auto"/>
        <w:right w:val="none" w:sz="0" w:space="0" w:color="auto"/>
      </w:divBdr>
    </w:div>
    <w:div w:id="816722905">
      <w:bodyDiv w:val="1"/>
      <w:marLeft w:val="0"/>
      <w:marRight w:val="0"/>
      <w:marTop w:val="0"/>
      <w:marBottom w:val="0"/>
      <w:divBdr>
        <w:top w:val="none" w:sz="0" w:space="0" w:color="auto"/>
        <w:left w:val="none" w:sz="0" w:space="0" w:color="auto"/>
        <w:bottom w:val="none" w:sz="0" w:space="0" w:color="auto"/>
        <w:right w:val="none" w:sz="0" w:space="0" w:color="auto"/>
      </w:divBdr>
    </w:div>
    <w:div w:id="844900833">
      <w:bodyDiv w:val="1"/>
      <w:marLeft w:val="0"/>
      <w:marRight w:val="0"/>
      <w:marTop w:val="0"/>
      <w:marBottom w:val="0"/>
      <w:divBdr>
        <w:top w:val="none" w:sz="0" w:space="0" w:color="auto"/>
        <w:left w:val="none" w:sz="0" w:space="0" w:color="auto"/>
        <w:bottom w:val="none" w:sz="0" w:space="0" w:color="auto"/>
        <w:right w:val="none" w:sz="0" w:space="0" w:color="auto"/>
      </w:divBdr>
    </w:div>
    <w:div w:id="851339046">
      <w:bodyDiv w:val="1"/>
      <w:marLeft w:val="0"/>
      <w:marRight w:val="0"/>
      <w:marTop w:val="0"/>
      <w:marBottom w:val="0"/>
      <w:divBdr>
        <w:top w:val="none" w:sz="0" w:space="0" w:color="auto"/>
        <w:left w:val="none" w:sz="0" w:space="0" w:color="auto"/>
        <w:bottom w:val="none" w:sz="0" w:space="0" w:color="auto"/>
        <w:right w:val="none" w:sz="0" w:space="0" w:color="auto"/>
      </w:divBdr>
    </w:div>
    <w:div w:id="857960551">
      <w:bodyDiv w:val="1"/>
      <w:marLeft w:val="0"/>
      <w:marRight w:val="0"/>
      <w:marTop w:val="0"/>
      <w:marBottom w:val="0"/>
      <w:divBdr>
        <w:top w:val="none" w:sz="0" w:space="0" w:color="auto"/>
        <w:left w:val="none" w:sz="0" w:space="0" w:color="auto"/>
        <w:bottom w:val="none" w:sz="0" w:space="0" w:color="auto"/>
        <w:right w:val="none" w:sz="0" w:space="0" w:color="auto"/>
      </w:divBdr>
    </w:div>
    <w:div w:id="897668528">
      <w:bodyDiv w:val="1"/>
      <w:marLeft w:val="0"/>
      <w:marRight w:val="0"/>
      <w:marTop w:val="0"/>
      <w:marBottom w:val="0"/>
      <w:divBdr>
        <w:top w:val="none" w:sz="0" w:space="0" w:color="auto"/>
        <w:left w:val="none" w:sz="0" w:space="0" w:color="auto"/>
        <w:bottom w:val="none" w:sz="0" w:space="0" w:color="auto"/>
        <w:right w:val="none" w:sz="0" w:space="0" w:color="auto"/>
      </w:divBdr>
    </w:div>
    <w:div w:id="908734050">
      <w:bodyDiv w:val="1"/>
      <w:marLeft w:val="0"/>
      <w:marRight w:val="0"/>
      <w:marTop w:val="0"/>
      <w:marBottom w:val="0"/>
      <w:divBdr>
        <w:top w:val="none" w:sz="0" w:space="0" w:color="auto"/>
        <w:left w:val="none" w:sz="0" w:space="0" w:color="auto"/>
        <w:bottom w:val="none" w:sz="0" w:space="0" w:color="auto"/>
        <w:right w:val="none" w:sz="0" w:space="0" w:color="auto"/>
      </w:divBdr>
      <w:divsChild>
        <w:div w:id="1630669522">
          <w:marLeft w:val="0"/>
          <w:marRight w:val="0"/>
          <w:marTop w:val="0"/>
          <w:marBottom w:val="0"/>
          <w:divBdr>
            <w:top w:val="none" w:sz="0" w:space="0" w:color="auto"/>
            <w:left w:val="none" w:sz="0" w:space="0" w:color="auto"/>
            <w:bottom w:val="none" w:sz="0" w:space="0" w:color="auto"/>
            <w:right w:val="none" w:sz="0" w:space="0" w:color="auto"/>
          </w:divBdr>
          <w:divsChild>
            <w:div w:id="1094008145">
              <w:marLeft w:val="0"/>
              <w:marRight w:val="0"/>
              <w:marTop w:val="0"/>
              <w:marBottom w:val="0"/>
              <w:divBdr>
                <w:top w:val="none" w:sz="0" w:space="0" w:color="auto"/>
                <w:left w:val="none" w:sz="0" w:space="0" w:color="auto"/>
                <w:bottom w:val="none" w:sz="0" w:space="0" w:color="auto"/>
                <w:right w:val="none" w:sz="0" w:space="0" w:color="auto"/>
              </w:divBdr>
              <w:divsChild>
                <w:div w:id="852841243">
                  <w:marLeft w:val="0"/>
                  <w:marRight w:val="0"/>
                  <w:marTop w:val="0"/>
                  <w:marBottom w:val="0"/>
                  <w:divBdr>
                    <w:top w:val="none" w:sz="0" w:space="0" w:color="auto"/>
                    <w:left w:val="none" w:sz="0" w:space="0" w:color="auto"/>
                    <w:bottom w:val="none" w:sz="0" w:space="0" w:color="auto"/>
                    <w:right w:val="none" w:sz="0" w:space="0" w:color="auto"/>
                  </w:divBdr>
                  <w:divsChild>
                    <w:div w:id="14557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445149">
      <w:bodyDiv w:val="1"/>
      <w:marLeft w:val="0"/>
      <w:marRight w:val="0"/>
      <w:marTop w:val="0"/>
      <w:marBottom w:val="0"/>
      <w:divBdr>
        <w:top w:val="none" w:sz="0" w:space="0" w:color="auto"/>
        <w:left w:val="none" w:sz="0" w:space="0" w:color="auto"/>
        <w:bottom w:val="none" w:sz="0" w:space="0" w:color="auto"/>
        <w:right w:val="none" w:sz="0" w:space="0" w:color="auto"/>
      </w:divBdr>
    </w:div>
    <w:div w:id="948051648">
      <w:bodyDiv w:val="1"/>
      <w:marLeft w:val="0"/>
      <w:marRight w:val="0"/>
      <w:marTop w:val="0"/>
      <w:marBottom w:val="0"/>
      <w:divBdr>
        <w:top w:val="none" w:sz="0" w:space="0" w:color="auto"/>
        <w:left w:val="none" w:sz="0" w:space="0" w:color="auto"/>
        <w:bottom w:val="none" w:sz="0" w:space="0" w:color="auto"/>
        <w:right w:val="none" w:sz="0" w:space="0" w:color="auto"/>
      </w:divBdr>
    </w:div>
    <w:div w:id="951402861">
      <w:bodyDiv w:val="1"/>
      <w:marLeft w:val="0"/>
      <w:marRight w:val="0"/>
      <w:marTop w:val="0"/>
      <w:marBottom w:val="0"/>
      <w:divBdr>
        <w:top w:val="none" w:sz="0" w:space="0" w:color="auto"/>
        <w:left w:val="none" w:sz="0" w:space="0" w:color="auto"/>
        <w:bottom w:val="none" w:sz="0" w:space="0" w:color="auto"/>
        <w:right w:val="none" w:sz="0" w:space="0" w:color="auto"/>
      </w:divBdr>
    </w:div>
    <w:div w:id="977228142">
      <w:bodyDiv w:val="1"/>
      <w:marLeft w:val="0"/>
      <w:marRight w:val="0"/>
      <w:marTop w:val="0"/>
      <w:marBottom w:val="0"/>
      <w:divBdr>
        <w:top w:val="none" w:sz="0" w:space="0" w:color="auto"/>
        <w:left w:val="none" w:sz="0" w:space="0" w:color="auto"/>
        <w:bottom w:val="none" w:sz="0" w:space="0" w:color="auto"/>
        <w:right w:val="none" w:sz="0" w:space="0" w:color="auto"/>
      </w:divBdr>
      <w:divsChild>
        <w:div w:id="617025406">
          <w:marLeft w:val="0"/>
          <w:marRight w:val="0"/>
          <w:marTop w:val="0"/>
          <w:marBottom w:val="0"/>
          <w:divBdr>
            <w:top w:val="none" w:sz="0" w:space="0" w:color="auto"/>
            <w:left w:val="none" w:sz="0" w:space="0" w:color="auto"/>
            <w:bottom w:val="none" w:sz="0" w:space="0" w:color="auto"/>
            <w:right w:val="none" w:sz="0" w:space="0" w:color="auto"/>
          </w:divBdr>
          <w:divsChild>
            <w:div w:id="1170288617">
              <w:marLeft w:val="0"/>
              <w:marRight w:val="0"/>
              <w:marTop w:val="0"/>
              <w:marBottom w:val="0"/>
              <w:divBdr>
                <w:top w:val="none" w:sz="0" w:space="0" w:color="auto"/>
                <w:left w:val="none" w:sz="0" w:space="0" w:color="auto"/>
                <w:bottom w:val="none" w:sz="0" w:space="0" w:color="auto"/>
                <w:right w:val="none" w:sz="0" w:space="0" w:color="auto"/>
              </w:divBdr>
              <w:divsChild>
                <w:div w:id="2078165369">
                  <w:marLeft w:val="0"/>
                  <w:marRight w:val="0"/>
                  <w:marTop w:val="0"/>
                  <w:marBottom w:val="0"/>
                  <w:divBdr>
                    <w:top w:val="none" w:sz="0" w:space="0" w:color="auto"/>
                    <w:left w:val="none" w:sz="0" w:space="0" w:color="auto"/>
                    <w:bottom w:val="none" w:sz="0" w:space="0" w:color="auto"/>
                    <w:right w:val="none" w:sz="0" w:space="0" w:color="auto"/>
                  </w:divBdr>
                  <w:divsChild>
                    <w:div w:id="730539253">
                      <w:marLeft w:val="0"/>
                      <w:marRight w:val="0"/>
                      <w:marTop w:val="0"/>
                      <w:marBottom w:val="0"/>
                      <w:divBdr>
                        <w:top w:val="none" w:sz="0" w:space="0" w:color="auto"/>
                        <w:left w:val="none" w:sz="0" w:space="0" w:color="auto"/>
                        <w:bottom w:val="none" w:sz="0" w:space="0" w:color="auto"/>
                        <w:right w:val="none" w:sz="0" w:space="0" w:color="auto"/>
                      </w:divBdr>
                    </w:div>
                    <w:div w:id="13667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512032">
      <w:bodyDiv w:val="1"/>
      <w:marLeft w:val="0"/>
      <w:marRight w:val="0"/>
      <w:marTop w:val="0"/>
      <w:marBottom w:val="0"/>
      <w:divBdr>
        <w:top w:val="none" w:sz="0" w:space="0" w:color="auto"/>
        <w:left w:val="none" w:sz="0" w:space="0" w:color="auto"/>
        <w:bottom w:val="none" w:sz="0" w:space="0" w:color="auto"/>
        <w:right w:val="none" w:sz="0" w:space="0" w:color="auto"/>
      </w:divBdr>
    </w:div>
    <w:div w:id="1045178892">
      <w:bodyDiv w:val="1"/>
      <w:marLeft w:val="0"/>
      <w:marRight w:val="0"/>
      <w:marTop w:val="0"/>
      <w:marBottom w:val="0"/>
      <w:divBdr>
        <w:top w:val="none" w:sz="0" w:space="0" w:color="auto"/>
        <w:left w:val="none" w:sz="0" w:space="0" w:color="auto"/>
        <w:bottom w:val="none" w:sz="0" w:space="0" w:color="auto"/>
        <w:right w:val="none" w:sz="0" w:space="0" w:color="auto"/>
      </w:divBdr>
    </w:div>
    <w:div w:id="1101687700">
      <w:bodyDiv w:val="1"/>
      <w:marLeft w:val="0"/>
      <w:marRight w:val="0"/>
      <w:marTop w:val="0"/>
      <w:marBottom w:val="0"/>
      <w:divBdr>
        <w:top w:val="none" w:sz="0" w:space="0" w:color="auto"/>
        <w:left w:val="none" w:sz="0" w:space="0" w:color="auto"/>
        <w:bottom w:val="none" w:sz="0" w:space="0" w:color="auto"/>
        <w:right w:val="none" w:sz="0" w:space="0" w:color="auto"/>
      </w:divBdr>
    </w:div>
    <w:div w:id="1102145159">
      <w:bodyDiv w:val="1"/>
      <w:marLeft w:val="0"/>
      <w:marRight w:val="0"/>
      <w:marTop w:val="0"/>
      <w:marBottom w:val="0"/>
      <w:divBdr>
        <w:top w:val="none" w:sz="0" w:space="0" w:color="auto"/>
        <w:left w:val="none" w:sz="0" w:space="0" w:color="auto"/>
        <w:bottom w:val="none" w:sz="0" w:space="0" w:color="auto"/>
        <w:right w:val="none" w:sz="0" w:space="0" w:color="auto"/>
      </w:divBdr>
    </w:div>
    <w:div w:id="1108817195">
      <w:bodyDiv w:val="1"/>
      <w:marLeft w:val="0"/>
      <w:marRight w:val="0"/>
      <w:marTop w:val="0"/>
      <w:marBottom w:val="0"/>
      <w:divBdr>
        <w:top w:val="none" w:sz="0" w:space="0" w:color="auto"/>
        <w:left w:val="none" w:sz="0" w:space="0" w:color="auto"/>
        <w:bottom w:val="none" w:sz="0" w:space="0" w:color="auto"/>
        <w:right w:val="none" w:sz="0" w:space="0" w:color="auto"/>
      </w:divBdr>
    </w:div>
    <w:div w:id="1143541766">
      <w:bodyDiv w:val="1"/>
      <w:marLeft w:val="0"/>
      <w:marRight w:val="0"/>
      <w:marTop w:val="0"/>
      <w:marBottom w:val="0"/>
      <w:divBdr>
        <w:top w:val="none" w:sz="0" w:space="0" w:color="auto"/>
        <w:left w:val="none" w:sz="0" w:space="0" w:color="auto"/>
        <w:bottom w:val="none" w:sz="0" w:space="0" w:color="auto"/>
        <w:right w:val="none" w:sz="0" w:space="0" w:color="auto"/>
      </w:divBdr>
    </w:div>
    <w:div w:id="1254975677">
      <w:bodyDiv w:val="1"/>
      <w:marLeft w:val="0"/>
      <w:marRight w:val="0"/>
      <w:marTop w:val="0"/>
      <w:marBottom w:val="0"/>
      <w:divBdr>
        <w:top w:val="none" w:sz="0" w:space="0" w:color="auto"/>
        <w:left w:val="none" w:sz="0" w:space="0" w:color="auto"/>
        <w:bottom w:val="none" w:sz="0" w:space="0" w:color="auto"/>
        <w:right w:val="none" w:sz="0" w:space="0" w:color="auto"/>
      </w:divBdr>
    </w:div>
    <w:div w:id="1261334624">
      <w:bodyDiv w:val="1"/>
      <w:marLeft w:val="0"/>
      <w:marRight w:val="0"/>
      <w:marTop w:val="0"/>
      <w:marBottom w:val="0"/>
      <w:divBdr>
        <w:top w:val="none" w:sz="0" w:space="0" w:color="auto"/>
        <w:left w:val="none" w:sz="0" w:space="0" w:color="auto"/>
        <w:bottom w:val="none" w:sz="0" w:space="0" w:color="auto"/>
        <w:right w:val="none" w:sz="0" w:space="0" w:color="auto"/>
      </w:divBdr>
    </w:div>
    <w:div w:id="1302272547">
      <w:bodyDiv w:val="1"/>
      <w:marLeft w:val="0"/>
      <w:marRight w:val="0"/>
      <w:marTop w:val="0"/>
      <w:marBottom w:val="0"/>
      <w:divBdr>
        <w:top w:val="none" w:sz="0" w:space="0" w:color="auto"/>
        <w:left w:val="none" w:sz="0" w:space="0" w:color="auto"/>
        <w:bottom w:val="none" w:sz="0" w:space="0" w:color="auto"/>
        <w:right w:val="none" w:sz="0" w:space="0" w:color="auto"/>
      </w:divBdr>
    </w:div>
    <w:div w:id="1307667838">
      <w:bodyDiv w:val="1"/>
      <w:marLeft w:val="0"/>
      <w:marRight w:val="0"/>
      <w:marTop w:val="0"/>
      <w:marBottom w:val="0"/>
      <w:divBdr>
        <w:top w:val="none" w:sz="0" w:space="0" w:color="auto"/>
        <w:left w:val="none" w:sz="0" w:space="0" w:color="auto"/>
        <w:bottom w:val="none" w:sz="0" w:space="0" w:color="auto"/>
        <w:right w:val="none" w:sz="0" w:space="0" w:color="auto"/>
      </w:divBdr>
    </w:div>
    <w:div w:id="1308558490">
      <w:bodyDiv w:val="1"/>
      <w:marLeft w:val="0"/>
      <w:marRight w:val="0"/>
      <w:marTop w:val="0"/>
      <w:marBottom w:val="0"/>
      <w:divBdr>
        <w:top w:val="none" w:sz="0" w:space="0" w:color="auto"/>
        <w:left w:val="none" w:sz="0" w:space="0" w:color="auto"/>
        <w:bottom w:val="none" w:sz="0" w:space="0" w:color="auto"/>
        <w:right w:val="none" w:sz="0" w:space="0" w:color="auto"/>
      </w:divBdr>
    </w:div>
    <w:div w:id="1319962476">
      <w:bodyDiv w:val="1"/>
      <w:marLeft w:val="0"/>
      <w:marRight w:val="0"/>
      <w:marTop w:val="0"/>
      <w:marBottom w:val="0"/>
      <w:divBdr>
        <w:top w:val="none" w:sz="0" w:space="0" w:color="auto"/>
        <w:left w:val="none" w:sz="0" w:space="0" w:color="auto"/>
        <w:bottom w:val="none" w:sz="0" w:space="0" w:color="auto"/>
        <w:right w:val="none" w:sz="0" w:space="0" w:color="auto"/>
      </w:divBdr>
    </w:div>
    <w:div w:id="1326201431">
      <w:bodyDiv w:val="1"/>
      <w:marLeft w:val="0"/>
      <w:marRight w:val="0"/>
      <w:marTop w:val="0"/>
      <w:marBottom w:val="0"/>
      <w:divBdr>
        <w:top w:val="none" w:sz="0" w:space="0" w:color="auto"/>
        <w:left w:val="none" w:sz="0" w:space="0" w:color="auto"/>
        <w:bottom w:val="none" w:sz="0" w:space="0" w:color="auto"/>
        <w:right w:val="none" w:sz="0" w:space="0" w:color="auto"/>
      </w:divBdr>
    </w:div>
    <w:div w:id="1371691180">
      <w:bodyDiv w:val="1"/>
      <w:marLeft w:val="0"/>
      <w:marRight w:val="0"/>
      <w:marTop w:val="0"/>
      <w:marBottom w:val="0"/>
      <w:divBdr>
        <w:top w:val="none" w:sz="0" w:space="0" w:color="auto"/>
        <w:left w:val="none" w:sz="0" w:space="0" w:color="auto"/>
        <w:bottom w:val="none" w:sz="0" w:space="0" w:color="auto"/>
        <w:right w:val="none" w:sz="0" w:space="0" w:color="auto"/>
      </w:divBdr>
    </w:div>
    <w:div w:id="1412585660">
      <w:bodyDiv w:val="1"/>
      <w:marLeft w:val="0"/>
      <w:marRight w:val="0"/>
      <w:marTop w:val="0"/>
      <w:marBottom w:val="0"/>
      <w:divBdr>
        <w:top w:val="none" w:sz="0" w:space="0" w:color="auto"/>
        <w:left w:val="none" w:sz="0" w:space="0" w:color="auto"/>
        <w:bottom w:val="none" w:sz="0" w:space="0" w:color="auto"/>
        <w:right w:val="none" w:sz="0" w:space="0" w:color="auto"/>
      </w:divBdr>
    </w:div>
    <w:div w:id="1418557390">
      <w:bodyDiv w:val="1"/>
      <w:marLeft w:val="0"/>
      <w:marRight w:val="0"/>
      <w:marTop w:val="0"/>
      <w:marBottom w:val="0"/>
      <w:divBdr>
        <w:top w:val="none" w:sz="0" w:space="0" w:color="auto"/>
        <w:left w:val="none" w:sz="0" w:space="0" w:color="auto"/>
        <w:bottom w:val="none" w:sz="0" w:space="0" w:color="auto"/>
        <w:right w:val="none" w:sz="0" w:space="0" w:color="auto"/>
      </w:divBdr>
    </w:div>
    <w:div w:id="1420102424">
      <w:bodyDiv w:val="1"/>
      <w:marLeft w:val="0"/>
      <w:marRight w:val="0"/>
      <w:marTop w:val="0"/>
      <w:marBottom w:val="0"/>
      <w:divBdr>
        <w:top w:val="none" w:sz="0" w:space="0" w:color="auto"/>
        <w:left w:val="none" w:sz="0" w:space="0" w:color="auto"/>
        <w:bottom w:val="none" w:sz="0" w:space="0" w:color="auto"/>
        <w:right w:val="none" w:sz="0" w:space="0" w:color="auto"/>
      </w:divBdr>
    </w:div>
    <w:div w:id="1456677232">
      <w:bodyDiv w:val="1"/>
      <w:marLeft w:val="0"/>
      <w:marRight w:val="0"/>
      <w:marTop w:val="0"/>
      <w:marBottom w:val="0"/>
      <w:divBdr>
        <w:top w:val="none" w:sz="0" w:space="0" w:color="auto"/>
        <w:left w:val="none" w:sz="0" w:space="0" w:color="auto"/>
        <w:bottom w:val="none" w:sz="0" w:space="0" w:color="auto"/>
        <w:right w:val="none" w:sz="0" w:space="0" w:color="auto"/>
      </w:divBdr>
    </w:div>
    <w:div w:id="1479302327">
      <w:bodyDiv w:val="1"/>
      <w:marLeft w:val="0"/>
      <w:marRight w:val="0"/>
      <w:marTop w:val="0"/>
      <w:marBottom w:val="0"/>
      <w:divBdr>
        <w:top w:val="none" w:sz="0" w:space="0" w:color="auto"/>
        <w:left w:val="none" w:sz="0" w:space="0" w:color="auto"/>
        <w:bottom w:val="none" w:sz="0" w:space="0" w:color="auto"/>
        <w:right w:val="none" w:sz="0" w:space="0" w:color="auto"/>
      </w:divBdr>
    </w:div>
    <w:div w:id="1511876260">
      <w:bodyDiv w:val="1"/>
      <w:marLeft w:val="0"/>
      <w:marRight w:val="0"/>
      <w:marTop w:val="0"/>
      <w:marBottom w:val="0"/>
      <w:divBdr>
        <w:top w:val="none" w:sz="0" w:space="0" w:color="auto"/>
        <w:left w:val="none" w:sz="0" w:space="0" w:color="auto"/>
        <w:bottom w:val="none" w:sz="0" w:space="0" w:color="auto"/>
        <w:right w:val="none" w:sz="0" w:space="0" w:color="auto"/>
      </w:divBdr>
    </w:div>
    <w:div w:id="1539512126">
      <w:bodyDiv w:val="1"/>
      <w:marLeft w:val="0"/>
      <w:marRight w:val="0"/>
      <w:marTop w:val="0"/>
      <w:marBottom w:val="0"/>
      <w:divBdr>
        <w:top w:val="none" w:sz="0" w:space="0" w:color="auto"/>
        <w:left w:val="none" w:sz="0" w:space="0" w:color="auto"/>
        <w:bottom w:val="none" w:sz="0" w:space="0" w:color="auto"/>
        <w:right w:val="none" w:sz="0" w:space="0" w:color="auto"/>
      </w:divBdr>
    </w:div>
    <w:div w:id="1559587819">
      <w:bodyDiv w:val="1"/>
      <w:marLeft w:val="0"/>
      <w:marRight w:val="0"/>
      <w:marTop w:val="0"/>
      <w:marBottom w:val="0"/>
      <w:divBdr>
        <w:top w:val="none" w:sz="0" w:space="0" w:color="auto"/>
        <w:left w:val="none" w:sz="0" w:space="0" w:color="auto"/>
        <w:bottom w:val="none" w:sz="0" w:space="0" w:color="auto"/>
        <w:right w:val="none" w:sz="0" w:space="0" w:color="auto"/>
      </w:divBdr>
    </w:div>
    <w:div w:id="1571840843">
      <w:bodyDiv w:val="1"/>
      <w:marLeft w:val="0"/>
      <w:marRight w:val="0"/>
      <w:marTop w:val="0"/>
      <w:marBottom w:val="0"/>
      <w:divBdr>
        <w:top w:val="none" w:sz="0" w:space="0" w:color="auto"/>
        <w:left w:val="none" w:sz="0" w:space="0" w:color="auto"/>
        <w:bottom w:val="none" w:sz="0" w:space="0" w:color="auto"/>
        <w:right w:val="none" w:sz="0" w:space="0" w:color="auto"/>
      </w:divBdr>
    </w:div>
    <w:div w:id="1590649726">
      <w:bodyDiv w:val="1"/>
      <w:marLeft w:val="0"/>
      <w:marRight w:val="0"/>
      <w:marTop w:val="0"/>
      <w:marBottom w:val="0"/>
      <w:divBdr>
        <w:top w:val="none" w:sz="0" w:space="0" w:color="auto"/>
        <w:left w:val="none" w:sz="0" w:space="0" w:color="auto"/>
        <w:bottom w:val="none" w:sz="0" w:space="0" w:color="auto"/>
        <w:right w:val="none" w:sz="0" w:space="0" w:color="auto"/>
      </w:divBdr>
    </w:div>
    <w:div w:id="1625230043">
      <w:bodyDiv w:val="1"/>
      <w:marLeft w:val="0"/>
      <w:marRight w:val="0"/>
      <w:marTop w:val="0"/>
      <w:marBottom w:val="0"/>
      <w:divBdr>
        <w:top w:val="none" w:sz="0" w:space="0" w:color="auto"/>
        <w:left w:val="none" w:sz="0" w:space="0" w:color="auto"/>
        <w:bottom w:val="none" w:sz="0" w:space="0" w:color="auto"/>
        <w:right w:val="none" w:sz="0" w:space="0" w:color="auto"/>
      </w:divBdr>
    </w:div>
    <w:div w:id="1646858016">
      <w:bodyDiv w:val="1"/>
      <w:marLeft w:val="0"/>
      <w:marRight w:val="0"/>
      <w:marTop w:val="0"/>
      <w:marBottom w:val="0"/>
      <w:divBdr>
        <w:top w:val="none" w:sz="0" w:space="0" w:color="auto"/>
        <w:left w:val="none" w:sz="0" w:space="0" w:color="auto"/>
        <w:bottom w:val="none" w:sz="0" w:space="0" w:color="auto"/>
        <w:right w:val="none" w:sz="0" w:space="0" w:color="auto"/>
      </w:divBdr>
    </w:div>
    <w:div w:id="1647860512">
      <w:bodyDiv w:val="1"/>
      <w:marLeft w:val="0"/>
      <w:marRight w:val="0"/>
      <w:marTop w:val="0"/>
      <w:marBottom w:val="0"/>
      <w:divBdr>
        <w:top w:val="none" w:sz="0" w:space="0" w:color="auto"/>
        <w:left w:val="none" w:sz="0" w:space="0" w:color="auto"/>
        <w:bottom w:val="none" w:sz="0" w:space="0" w:color="auto"/>
        <w:right w:val="none" w:sz="0" w:space="0" w:color="auto"/>
      </w:divBdr>
    </w:div>
    <w:div w:id="1664623856">
      <w:bodyDiv w:val="1"/>
      <w:marLeft w:val="0"/>
      <w:marRight w:val="0"/>
      <w:marTop w:val="0"/>
      <w:marBottom w:val="0"/>
      <w:divBdr>
        <w:top w:val="none" w:sz="0" w:space="0" w:color="auto"/>
        <w:left w:val="none" w:sz="0" w:space="0" w:color="auto"/>
        <w:bottom w:val="none" w:sz="0" w:space="0" w:color="auto"/>
        <w:right w:val="none" w:sz="0" w:space="0" w:color="auto"/>
      </w:divBdr>
    </w:div>
    <w:div w:id="1666282288">
      <w:bodyDiv w:val="1"/>
      <w:marLeft w:val="0"/>
      <w:marRight w:val="0"/>
      <w:marTop w:val="0"/>
      <w:marBottom w:val="0"/>
      <w:divBdr>
        <w:top w:val="none" w:sz="0" w:space="0" w:color="auto"/>
        <w:left w:val="none" w:sz="0" w:space="0" w:color="auto"/>
        <w:bottom w:val="none" w:sz="0" w:space="0" w:color="auto"/>
        <w:right w:val="none" w:sz="0" w:space="0" w:color="auto"/>
      </w:divBdr>
    </w:div>
    <w:div w:id="1698388040">
      <w:bodyDiv w:val="1"/>
      <w:marLeft w:val="0"/>
      <w:marRight w:val="0"/>
      <w:marTop w:val="0"/>
      <w:marBottom w:val="0"/>
      <w:divBdr>
        <w:top w:val="none" w:sz="0" w:space="0" w:color="auto"/>
        <w:left w:val="none" w:sz="0" w:space="0" w:color="auto"/>
        <w:bottom w:val="none" w:sz="0" w:space="0" w:color="auto"/>
        <w:right w:val="none" w:sz="0" w:space="0" w:color="auto"/>
      </w:divBdr>
    </w:div>
    <w:div w:id="1698503926">
      <w:bodyDiv w:val="1"/>
      <w:marLeft w:val="0"/>
      <w:marRight w:val="0"/>
      <w:marTop w:val="0"/>
      <w:marBottom w:val="0"/>
      <w:divBdr>
        <w:top w:val="none" w:sz="0" w:space="0" w:color="auto"/>
        <w:left w:val="none" w:sz="0" w:space="0" w:color="auto"/>
        <w:bottom w:val="none" w:sz="0" w:space="0" w:color="auto"/>
        <w:right w:val="none" w:sz="0" w:space="0" w:color="auto"/>
      </w:divBdr>
    </w:div>
    <w:div w:id="1762725887">
      <w:bodyDiv w:val="1"/>
      <w:marLeft w:val="0"/>
      <w:marRight w:val="0"/>
      <w:marTop w:val="0"/>
      <w:marBottom w:val="0"/>
      <w:divBdr>
        <w:top w:val="none" w:sz="0" w:space="0" w:color="auto"/>
        <w:left w:val="none" w:sz="0" w:space="0" w:color="auto"/>
        <w:bottom w:val="none" w:sz="0" w:space="0" w:color="auto"/>
        <w:right w:val="none" w:sz="0" w:space="0" w:color="auto"/>
      </w:divBdr>
    </w:div>
    <w:div w:id="1765951904">
      <w:bodyDiv w:val="1"/>
      <w:marLeft w:val="0"/>
      <w:marRight w:val="0"/>
      <w:marTop w:val="0"/>
      <w:marBottom w:val="0"/>
      <w:divBdr>
        <w:top w:val="none" w:sz="0" w:space="0" w:color="auto"/>
        <w:left w:val="none" w:sz="0" w:space="0" w:color="auto"/>
        <w:bottom w:val="none" w:sz="0" w:space="0" w:color="auto"/>
        <w:right w:val="none" w:sz="0" w:space="0" w:color="auto"/>
      </w:divBdr>
    </w:div>
    <w:div w:id="1784953697">
      <w:bodyDiv w:val="1"/>
      <w:marLeft w:val="0"/>
      <w:marRight w:val="0"/>
      <w:marTop w:val="0"/>
      <w:marBottom w:val="0"/>
      <w:divBdr>
        <w:top w:val="none" w:sz="0" w:space="0" w:color="auto"/>
        <w:left w:val="none" w:sz="0" w:space="0" w:color="auto"/>
        <w:bottom w:val="none" w:sz="0" w:space="0" w:color="auto"/>
        <w:right w:val="none" w:sz="0" w:space="0" w:color="auto"/>
      </w:divBdr>
    </w:div>
    <w:div w:id="1833374194">
      <w:bodyDiv w:val="1"/>
      <w:marLeft w:val="0"/>
      <w:marRight w:val="0"/>
      <w:marTop w:val="0"/>
      <w:marBottom w:val="0"/>
      <w:divBdr>
        <w:top w:val="none" w:sz="0" w:space="0" w:color="auto"/>
        <w:left w:val="none" w:sz="0" w:space="0" w:color="auto"/>
        <w:bottom w:val="none" w:sz="0" w:space="0" w:color="auto"/>
        <w:right w:val="none" w:sz="0" w:space="0" w:color="auto"/>
      </w:divBdr>
    </w:div>
    <w:div w:id="1875845581">
      <w:bodyDiv w:val="1"/>
      <w:marLeft w:val="0"/>
      <w:marRight w:val="0"/>
      <w:marTop w:val="0"/>
      <w:marBottom w:val="0"/>
      <w:divBdr>
        <w:top w:val="none" w:sz="0" w:space="0" w:color="auto"/>
        <w:left w:val="none" w:sz="0" w:space="0" w:color="auto"/>
        <w:bottom w:val="none" w:sz="0" w:space="0" w:color="auto"/>
        <w:right w:val="none" w:sz="0" w:space="0" w:color="auto"/>
      </w:divBdr>
    </w:div>
    <w:div w:id="1947999691">
      <w:bodyDiv w:val="1"/>
      <w:marLeft w:val="0"/>
      <w:marRight w:val="0"/>
      <w:marTop w:val="0"/>
      <w:marBottom w:val="0"/>
      <w:divBdr>
        <w:top w:val="none" w:sz="0" w:space="0" w:color="auto"/>
        <w:left w:val="none" w:sz="0" w:space="0" w:color="auto"/>
        <w:bottom w:val="none" w:sz="0" w:space="0" w:color="auto"/>
        <w:right w:val="none" w:sz="0" w:space="0" w:color="auto"/>
      </w:divBdr>
      <w:divsChild>
        <w:div w:id="822431099">
          <w:marLeft w:val="0"/>
          <w:marRight w:val="0"/>
          <w:marTop w:val="0"/>
          <w:marBottom w:val="0"/>
          <w:divBdr>
            <w:top w:val="none" w:sz="0" w:space="0" w:color="auto"/>
            <w:left w:val="none" w:sz="0" w:space="0" w:color="auto"/>
            <w:bottom w:val="none" w:sz="0" w:space="0" w:color="auto"/>
            <w:right w:val="none" w:sz="0" w:space="0" w:color="auto"/>
          </w:divBdr>
          <w:divsChild>
            <w:div w:id="926184781">
              <w:marLeft w:val="0"/>
              <w:marRight w:val="0"/>
              <w:marTop w:val="0"/>
              <w:marBottom w:val="0"/>
              <w:divBdr>
                <w:top w:val="none" w:sz="0" w:space="0" w:color="auto"/>
                <w:left w:val="none" w:sz="0" w:space="0" w:color="auto"/>
                <w:bottom w:val="none" w:sz="0" w:space="0" w:color="auto"/>
                <w:right w:val="none" w:sz="0" w:space="0" w:color="auto"/>
              </w:divBdr>
              <w:divsChild>
                <w:div w:id="1266379011">
                  <w:marLeft w:val="0"/>
                  <w:marRight w:val="0"/>
                  <w:marTop w:val="0"/>
                  <w:marBottom w:val="0"/>
                  <w:divBdr>
                    <w:top w:val="none" w:sz="0" w:space="0" w:color="auto"/>
                    <w:left w:val="none" w:sz="0" w:space="0" w:color="auto"/>
                    <w:bottom w:val="none" w:sz="0" w:space="0" w:color="auto"/>
                    <w:right w:val="none" w:sz="0" w:space="0" w:color="auto"/>
                  </w:divBdr>
                  <w:divsChild>
                    <w:div w:id="5404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520716">
      <w:bodyDiv w:val="1"/>
      <w:marLeft w:val="0"/>
      <w:marRight w:val="0"/>
      <w:marTop w:val="0"/>
      <w:marBottom w:val="0"/>
      <w:divBdr>
        <w:top w:val="none" w:sz="0" w:space="0" w:color="auto"/>
        <w:left w:val="none" w:sz="0" w:space="0" w:color="auto"/>
        <w:bottom w:val="none" w:sz="0" w:space="0" w:color="auto"/>
        <w:right w:val="none" w:sz="0" w:space="0" w:color="auto"/>
      </w:divBdr>
    </w:div>
    <w:div w:id="1978759118">
      <w:bodyDiv w:val="1"/>
      <w:marLeft w:val="0"/>
      <w:marRight w:val="0"/>
      <w:marTop w:val="0"/>
      <w:marBottom w:val="0"/>
      <w:divBdr>
        <w:top w:val="none" w:sz="0" w:space="0" w:color="auto"/>
        <w:left w:val="none" w:sz="0" w:space="0" w:color="auto"/>
        <w:bottom w:val="none" w:sz="0" w:space="0" w:color="auto"/>
        <w:right w:val="none" w:sz="0" w:space="0" w:color="auto"/>
      </w:divBdr>
    </w:div>
    <w:div w:id="2001888061">
      <w:bodyDiv w:val="1"/>
      <w:marLeft w:val="0"/>
      <w:marRight w:val="0"/>
      <w:marTop w:val="0"/>
      <w:marBottom w:val="0"/>
      <w:divBdr>
        <w:top w:val="none" w:sz="0" w:space="0" w:color="auto"/>
        <w:left w:val="none" w:sz="0" w:space="0" w:color="auto"/>
        <w:bottom w:val="none" w:sz="0" w:space="0" w:color="auto"/>
        <w:right w:val="none" w:sz="0" w:space="0" w:color="auto"/>
      </w:divBdr>
    </w:div>
    <w:div w:id="2007711364">
      <w:bodyDiv w:val="1"/>
      <w:marLeft w:val="0"/>
      <w:marRight w:val="0"/>
      <w:marTop w:val="0"/>
      <w:marBottom w:val="0"/>
      <w:divBdr>
        <w:top w:val="none" w:sz="0" w:space="0" w:color="auto"/>
        <w:left w:val="none" w:sz="0" w:space="0" w:color="auto"/>
        <w:bottom w:val="none" w:sz="0" w:space="0" w:color="auto"/>
        <w:right w:val="none" w:sz="0" w:space="0" w:color="auto"/>
      </w:divBdr>
    </w:div>
    <w:div w:id="2011981690">
      <w:bodyDiv w:val="1"/>
      <w:marLeft w:val="0"/>
      <w:marRight w:val="0"/>
      <w:marTop w:val="0"/>
      <w:marBottom w:val="0"/>
      <w:divBdr>
        <w:top w:val="none" w:sz="0" w:space="0" w:color="auto"/>
        <w:left w:val="none" w:sz="0" w:space="0" w:color="auto"/>
        <w:bottom w:val="none" w:sz="0" w:space="0" w:color="auto"/>
        <w:right w:val="none" w:sz="0" w:space="0" w:color="auto"/>
      </w:divBdr>
    </w:div>
    <w:div w:id="2040817842">
      <w:bodyDiv w:val="1"/>
      <w:marLeft w:val="0"/>
      <w:marRight w:val="0"/>
      <w:marTop w:val="0"/>
      <w:marBottom w:val="0"/>
      <w:divBdr>
        <w:top w:val="none" w:sz="0" w:space="0" w:color="auto"/>
        <w:left w:val="none" w:sz="0" w:space="0" w:color="auto"/>
        <w:bottom w:val="none" w:sz="0" w:space="0" w:color="auto"/>
        <w:right w:val="none" w:sz="0" w:space="0" w:color="auto"/>
      </w:divBdr>
    </w:div>
    <w:div w:id="2065056141">
      <w:bodyDiv w:val="1"/>
      <w:marLeft w:val="0"/>
      <w:marRight w:val="0"/>
      <w:marTop w:val="0"/>
      <w:marBottom w:val="0"/>
      <w:divBdr>
        <w:top w:val="none" w:sz="0" w:space="0" w:color="auto"/>
        <w:left w:val="none" w:sz="0" w:space="0" w:color="auto"/>
        <w:bottom w:val="none" w:sz="0" w:space="0" w:color="auto"/>
        <w:right w:val="none" w:sz="0" w:space="0" w:color="auto"/>
      </w:divBdr>
    </w:div>
    <w:div w:id="2072148479">
      <w:bodyDiv w:val="1"/>
      <w:marLeft w:val="0"/>
      <w:marRight w:val="0"/>
      <w:marTop w:val="0"/>
      <w:marBottom w:val="0"/>
      <w:divBdr>
        <w:top w:val="none" w:sz="0" w:space="0" w:color="auto"/>
        <w:left w:val="none" w:sz="0" w:space="0" w:color="auto"/>
        <w:bottom w:val="none" w:sz="0" w:space="0" w:color="auto"/>
        <w:right w:val="none" w:sz="0" w:space="0" w:color="auto"/>
      </w:divBdr>
    </w:div>
    <w:div w:id="2098819738">
      <w:bodyDiv w:val="1"/>
      <w:marLeft w:val="0"/>
      <w:marRight w:val="0"/>
      <w:marTop w:val="0"/>
      <w:marBottom w:val="0"/>
      <w:divBdr>
        <w:top w:val="none" w:sz="0" w:space="0" w:color="auto"/>
        <w:left w:val="none" w:sz="0" w:space="0" w:color="auto"/>
        <w:bottom w:val="none" w:sz="0" w:space="0" w:color="auto"/>
        <w:right w:val="none" w:sz="0" w:space="0" w:color="auto"/>
      </w:divBdr>
    </w:div>
    <w:div w:id="21311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www.tarbie.kz/25202" TargetMode="External"/><Relationship Id="rId3" Type="http://schemas.openxmlformats.org/officeDocument/2006/relationships/styles" Target="styles.xml"/><Relationship Id="rId21" Type="http://schemas.openxmlformats.org/officeDocument/2006/relationships/diagramQuickStyle" Target="diagrams/quickStyle3.xml"/><Relationship Id="rId34" Type="http://schemas.openxmlformats.org/officeDocument/2006/relationships/hyperlink" Target="https://www.prosveshenie.kz/article?id_article=1399"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rmebrk.kz/journals/3230/63940.pdf" TargetMode="External"/><Relationship Id="rId33" Type="http://schemas.openxmlformats.org/officeDocument/2006/relationships/hyperlink" Target="https://intolimp.org/publication/fizika-sabag-ynda-ak-parattyk-kommunikatsiialyk-tiekhnologhiialardy-k-oldanyp-ok.htm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yperlink" Target="https://ust.kz/powerpoint/oqysylardyng_zertteysilik_qabiletin_damyty-65860.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translated.turbopages.org/proxy_u/ru-kk.ru.afa1515b-6748311c-64eedf41-74722d776562/https/urok.1sept.ru/articles/621909" TargetMode="External"/><Relationship Id="rId32" Type="http://schemas.openxmlformats.org/officeDocument/2006/relationships/hyperlink" Target="https://znanio.ru/media/bayandama_fizika_sabaynda_oushylardy_zheke_zhpty_zhne_topty_zhmys_zhasau_dadylaryn_alyptastyru_zholdary_men_ony_timdlg-5756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hyperlink" Target="https://stud.kz/referat/show/133009" TargetMode="External"/><Relationship Id="rId36"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hyperlink" Target="https://bilim-all.kz/article/6834-Fizika-sabagynda-oqushylardyn-tanymdyq-qabiletterin-qalyptastyrudyn-pedagogikalyq-negizderi"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hyperlink" Target="https://bilimger.kz/134539/" TargetMode="External"/><Relationship Id="rId30" Type="http://schemas.openxmlformats.org/officeDocument/2006/relationships/hyperlink" Target="https://eduindex.kz/methodical-articles/425-fizika-pni-sabaynda-oushylardy-ou-motivacijasyn-ktere-otyryp-belsendiligin-arttyru.html" TargetMode="External"/><Relationship Id="rId35"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953412-EC3B-42F3-93E4-1CEF43C42956}" type="doc">
      <dgm:prSet loTypeId="urn:microsoft.com/office/officeart/2005/8/layout/hList3" loCatId="list" qsTypeId="urn:microsoft.com/office/officeart/2005/8/quickstyle/3d3" qsCatId="3D" csTypeId="urn:microsoft.com/office/officeart/2005/8/colors/accent6_1" csCatId="accent6" phldr="1"/>
      <dgm:spPr/>
      <dgm:t>
        <a:bodyPr/>
        <a:lstStyle/>
        <a:p>
          <a:endParaRPr lang="ru-RU"/>
        </a:p>
      </dgm:t>
    </dgm:pt>
    <dgm:pt modelId="{5E418DFD-B226-482A-A5C7-81F853C3B3A1}">
      <dgm:prSet phldrT="[Текст]" custT="1"/>
      <dgm:spPr/>
      <dgm:t>
        <a:bodyPr/>
        <a:lstStyle/>
        <a:p>
          <a:r>
            <a:rPr lang="ru-RU" sz="1400" b="1">
              <a:latin typeface="Times New Roman" panose="02020603050405020304" pitchFamily="18" charset="0"/>
              <a:cs typeface="Times New Roman" panose="02020603050405020304" pitchFamily="18" charset="0"/>
            </a:rPr>
            <a:t>Критерийлер</a:t>
          </a:r>
        </a:p>
      </dgm:t>
    </dgm:pt>
    <dgm:pt modelId="{E3324984-30AE-49FB-ACA8-19ADE325198D}" type="parTrans" cxnId="{B714F99F-8673-4134-BF58-3F834231642E}">
      <dgm:prSet/>
      <dgm:spPr/>
      <dgm:t>
        <a:bodyPr/>
        <a:lstStyle/>
        <a:p>
          <a:endParaRPr lang="ru-RU" b="1">
            <a:latin typeface="Times New Roman" panose="02020603050405020304" pitchFamily="18" charset="0"/>
            <a:cs typeface="Times New Roman" panose="02020603050405020304" pitchFamily="18" charset="0"/>
          </a:endParaRPr>
        </a:p>
      </dgm:t>
    </dgm:pt>
    <dgm:pt modelId="{8F4F7577-772E-49B9-84F0-3386FB01A3E4}" type="sibTrans" cxnId="{B714F99F-8673-4134-BF58-3F834231642E}">
      <dgm:prSet/>
      <dgm:spPr/>
      <dgm:t>
        <a:bodyPr/>
        <a:lstStyle/>
        <a:p>
          <a:endParaRPr lang="ru-RU" b="1">
            <a:latin typeface="Times New Roman" panose="02020603050405020304" pitchFamily="18" charset="0"/>
            <a:cs typeface="Times New Roman" panose="02020603050405020304" pitchFamily="18" charset="0"/>
          </a:endParaRPr>
        </a:p>
      </dgm:t>
    </dgm:pt>
    <dgm:pt modelId="{841F54CD-FA92-4664-8FC6-4C60B4F2C69B}">
      <dgm:prSet phldrT="[Текст]"/>
      <dgm:spPr/>
      <dgm:t>
        <a:bodyPr/>
        <a:lstStyle/>
        <a:p>
          <a:r>
            <a:rPr lang="ru-RU" b="1">
              <a:latin typeface="Times New Roman" panose="02020603050405020304" pitchFamily="18" charset="0"/>
              <a:cs typeface="Times New Roman" panose="02020603050405020304" pitchFamily="18" charset="0"/>
            </a:rPr>
            <a:t>Пайымдаулар мен тұжырымдардың сипаты (ұқсас зерттеулер жүргізу, өз дәлелдерін айту, мәселені шешудің ұтымды жолдарын табу, нәтижені түсіндіру мүмкіндігі);</a:t>
          </a:r>
        </a:p>
      </dgm:t>
    </dgm:pt>
    <dgm:pt modelId="{DC681729-1398-4B41-B6CB-8E2053486BD2}" type="parTrans" cxnId="{C5A00CEB-6531-4D1F-910C-4D96734D3C65}">
      <dgm:prSet/>
      <dgm:spPr/>
      <dgm:t>
        <a:bodyPr/>
        <a:lstStyle/>
        <a:p>
          <a:endParaRPr lang="ru-RU" b="1">
            <a:latin typeface="Times New Roman" panose="02020603050405020304" pitchFamily="18" charset="0"/>
            <a:cs typeface="Times New Roman" panose="02020603050405020304" pitchFamily="18" charset="0"/>
          </a:endParaRPr>
        </a:p>
      </dgm:t>
    </dgm:pt>
    <dgm:pt modelId="{0A410F04-6B1B-41A8-A4FA-E8108D94C2D5}" type="sibTrans" cxnId="{C5A00CEB-6531-4D1F-910C-4D96734D3C65}">
      <dgm:prSet/>
      <dgm:spPr/>
      <dgm:t>
        <a:bodyPr/>
        <a:lstStyle/>
        <a:p>
          <a:endParaRPr lang="ru-RU" b="1">
            <a:latin typeface="Times New Roman" panose="02020603050405020304" pitchFamily="18" charset="0"/>
            <a:cs typeface="Times New Roman" panose="02020603050405020304" pitchFamily="18" charset="0"/>
          </a:endParaRPr>
        </a:p>
      </dgm:t>
    </dgm:pt>
    <dgm:pt modelId="{137B6019-1E70-4168-902C-36E045381C22}">
      <dgm:prSet phldrT="[Текст]"/>
      <dgm:spPr/>
      <dgm:t>
        <a:bodyPr/>
        <a:lstStyle/>
        <a:p>
          <a:r>
            <a:rPr lang="ru-RU" b="1">
              <a:latin typeface="Times New Roman" panose="02020603050405020304" pitchFamily="18" charset="0"/>
              <a:cs typeface="Times New Roman" panose="02020603050405020304" pitchFamily="18" charset="0"/>
            </a:rPr>
            <a:t>Оқушылардың дербестік дәрежесі (зерттеуді өз бетінше орындау);</a:t>
          </a:r>
        </a:p>
      </dgm:t>
    </dgm:pt>
    <dgm:pt modelId="{0B6F73F3-1433-4642-BD21-E7DF86B07608}" type="parTrans" cxnId="{EF898C1E-44CD-45EB-88E1-C4FE09D1C4ED}">
      <dgm:prSet/>
      <dgm:spPr/>
      <dgm:t>
        <a:bodyPr/>
        <a:lstStyle/>
        <a:p>
          <a:endParaRPr lang="ru-RU" b="1">
            <a:latin typeface="Times New Roman" panose="02020603050405020304" pitchFamily="18" charset="0"/>
            <a:cs typeface="Times New Roman" panose="02020603050405020304" pitchFamily="18" charset="0"/>
          </a:endParaRPr>
        </a:p>
      </dgm:t>
    </dgm:pt>
    <dgm:pt modelId="{5869CC81-B478-49A3-8D9A-EBFA1FC76C45}" type="sibTrans" cxnId="{EF898C1E-44CD-45EB-88E1-C4FE09D1C4ED}">
      <dgm:prSet/>
      <dgm:spPr/>
      <dgm:t>
        <a:bodyPr/>
        <a:lstStyle/>
        <a:p>
          <a:endParaRPr lang="ru-RU" b="1">
            <a:latin typeface="Times New Roman" panose="02020603050405020304" pitchFamily="18" charset="0"/>
            <a:cs typeface="Times New Roman" panose="02020603050405020304" pitchFamily="18" charset="0"/>
          </a:endParaRPr>
        </a:p>
      </dgm:t>
    </dgm:pt>
    <dgm:pt modelId="{5D281CFD-7E80-430C-BC9D-A9B5D8A1439F}">
      <dgm:prSet phldrT="[Текст]"/>
      <dgm:spPr/>
      <dgm:t>
        <a:bodyPr/>
        <a:lstStyle/>
        <a:p>
          <a:r>
            <a:rPr lang="ru-RU" b="1">
              <a:latin typeface="Times New Roman" panose="02020603050405020304" pitchFamily="18" charset="0"/>
              <a:cs typeface="Times New Roman" panose="02020603050405020304" pitchFamily="18" charset="0"/>
            </a:rPr>
            <a:t>Оқушылар қолданатын ұғымдардың күрделілік дәрежесі мен саны (белгілі бір тақырыпты зерттеу кезінде алынған білімді пайдалану; курстың әртүрлі тақырыптарынан және әртүрлі мектеп пәндерінен алынған білімді қолдану).</a:t>
          </a:r>
        </a:p>
      </dgm:t>
    </dgm:pt>
    <dgm:pt modelId="{0010E7BA-E387-424A-AFD3-C3438079C474}" type="parTrans" cxnId="{9650C3FB-DBFC-45BA-AEAD-80D3659CFB9E}">
      <dgm:prSet/>
      <dgm:spPr/>
      <dgm:t>
        <a:bodyPr/>
        <a:lstStyle/>
        <a:p>
          <a:endParaRPr lang="ru-RU" b="1">
            <a:latin typeface="Times New Roman" panose="02020603050405020304" pitchFamily="18" charset="0"/>
            <a:cs typeface="Times New Roman" panose="02020603050405020304" pitchFamily="18" charset="0"/>
          </a:endParaRPr>
        </a:p>
      </dgm:t>
    </dgm:pt>
    <dgm:pt modelId="{CD4005C1-2121-41D4-A9EC-94157EBF4EE7}" type="sibTrans" cxnId="{9650C3FB-DBFC-45BA-AEAD-80D3659CFB9E}">
      <dgm:prSet/>
      <dgm:spPr/>
      <dgm:t>
        <a:bodyPr/>
        <a:lstStyle/>
        <a:p>
          <a:endParaRPr lang="ru-RU" b="1">
            <a:latin typeface="Times New Roman" panose="02020603050405020304" pitchFamily="18" charset="0"/>
            <a:cs typeface="Times New Roman" panose="02020603050405020304" pitchFamily="18" charset="0"/>
          </a:endParaRPr>
        </a:p>
      </dgm:t>
    </dgm:pt>
    <dgm:pt modelId="{9C848575-9D1E-40A8-AAB6-92485E38AC68}" type="pres">
      <dgm:prSet presAssocID="{C6953412-EC3B-42F3-93E4-1CEF43C42956}" presName="composite" presStyleCnt="0">
        <dgm:presLayoutVars>
          <dgm:chMax val="1"/>
          <dgm:dir/>
          <dgm:resizeHandles val="exact"/>
        </dgm:presLayoutVars>
      </dgm:prSet>
      <dgm:spPr/>
    </dgm:pt>
    <dgm:pt modelId="{4329A46E-717C-4554-A608-7E86EE232019}" type="pres">
      <dgm:prSet presAssocID="{5E418DFD-B226-482A-A5C7-81F853C3B3A1}" presName="roof" presStyleLbl="dkBgShp" presStyleIdx="0" presStyleCnt="2" custScaleY="60932"/>
      <dgm:spPr/>
    </dgm:pt>
    <dgm:pt modelId="{B2D4ED6E-EAF2-403A-BDE3-61F4EC208693}" type="pres">
      <dgm:prSet presAssocID="{5E418DFD-B226-482A-A5C7-81F853C3B3A1}" presName="pillars" presStyleCnt="0"/>
      <dgm:spPr/>
    </dgm:pt>
    <dgm:pt modelId="{9969E10F-CEE6-4E48-81CF-996C3F5AC479}" type="pres">
      <dgm:prSet presAssocID="{5E418DFD-B226-482A-A5C7-81F853C3B3A1}" presName="pillar1" presStyleLbl="node1" presStyleIdx="0" presStyleCnt="3">
        <dgm:presLayoutVars>
          <dgm:bulletEnabled val="1"/>
        </dgm:presLayoutVars>
      </dgm:prSet>
      <dgm:spPr/>
    </dgm:pt>
    <dgm:pt modelId="{829C646E-6E9B-48A8-ABA6-74E429F41588}" type="pres">
      <dgm:prSet presAssocID="{137B6019-1E70-4168-902C-36E045381C22}" presName="pillarX" presStyleLbl="node1" presStyleIdx="1" presStyleCnt="3">
        <dgm:presLayoutVars>
          <dgm:bulletEnabled val="1"/>
        </dgm:presLayoutVars>
      </dgm:prSet>
      <dgm:spPr/>
    </dgm:pt>
    <dgm:pt modelId="{882F680C-F4B3-4DFD-A24A-D9D17E9B2D13}" type="pres">
      <dgm:prSet presAssocID="{5D281CFD-7E80-430C-BC9D-A9B5D8A1439F}" presName="pillarX" presStyleLbl="node1" presStyleIdx="2" presStyleCnt="3">
        <dgm:presLayoutVars>
          <dgm:bulletEnabled val="1"/>
        </dgm:presLayoutVars>
      </dgm:prSet>
      <dgm:spPr/>
    </dgm:pt>
    <dgm:pt modelId="{CA8299CE-54DC-47FF-9FA7-770D03563D78}" type="pres">
      <dgm:prSet presAssocID="{5E418DFD-B226-482A-A5C7-81F853C3B3A1}" presName="base" presStyleLbl="dkBgShp" presStyleIdx="1" presStyleCnt="2"/>
      <dgm:spPr/>
    </dgm:pt>
  </dgm:ptLst>
  <dgm:cxnLst>
    <dgm:cxn modelId="{EF898C1E-44CD-45EB-88E1-C4FE09D1C4ED}" srcId="{5E418DFD-B226-482A-A5C7-81F853C3B3A1}" destId="{137B6019-1E70-4168-902C-36E045381C22}" srcOrd="1" destOrd="0" parTransId="{0B6F73F3-1433-4642-BD21-E7DF86B07608}" sibTransId="{5869CC81-B478-49A3-8D9A-EBFA1FC76C45}"/>
    <dgm:cxn modelId="{05D4C663-8302-423F-9F12-42ACF5F2BE53}" type="presOf" srcId="{841F54CD-FA92-4664-8FC6-4C60B4F2C69B}" destId="{9969E10F-CEE6-4E48-81CF-996C3F5AC479}" srcOrd="0" destOrd="0" presId="urn:microsoft.com/office/officeart/2005/8/layout/hList3"/>
    <dgm:cxn modelId="{D3A62A46-298D-40F3-BD0B-6A8DAAB8AD3C}" type="presOf" srcId="{C6953412-EC3B-42F3-93E4-1CEF43C42956}" destId="{9C848575-9D1E-40A8-AAB6-92485E38AC68}" srcOrd="0" destOrd="0" presId="urn:microsoft.com/office/officeart/2005/8/layout/hList3"/>
    <dgm:cxn modelId="{B714F99F-8673-4134-BF58-3F834231642E}" srcId="{C6953412-EC3B-42F3-93E4-1CEF43C42956}" destId="{5E418DFD-B226-482A-A5C7-81F853C3B3A1}" srcOrd="0" destOrd="0" parTransId="{E3324984-30AE-49FB-ACA8-19ADE325198D}" sibTransId="{8F4F7577-772E-49B9-84F0-3386FB01A3E4}"/>
    <dgm:cxn modelId="{E4C8FEC9-5098-4040-90AB-DBB30F983F6B}" type="presOf" srcId="{5E418DFD-B226-482A-A5C7-81F853C3B3A1}" destId="{4329A46E-717C-4554-A608-7E86EE232019}" srcOrd="0" destOrd="0" presId="urn:microsoft.com/office/officeart/2005/8/layout/hList3"/>
    <dgm:cxn modelId="{C5A00CEB-6531-4D1F-910C-4D96734D3C65}" srcId="{5E418DFD-B226-482A-A5C7-81F853C3B3A1}" destId="{841F54CD-FA92-4664-8FC6-4C60B4F2C69B}" srcOrd="0" destOrd="0" parTransId="{DC681729-1398-4B41-B6CB-8E2053486BD2}" sibTransId="{0A410F04-6B1B-41A8-A4FA-E8108D94C2D5}"/>
    <dgm:cxn modelId="{9650C3FB-DBFC-45BA-AEAD-80D3659CFB9E}" srcId="{5E418DFD-B226-482A-A5C7-81F853C3B3A1}" destId="{5D281CFD-7E80-430C-BC9D-A9B5D8A1439F}" srcOrd="2" destOrd="0" parTransId="{0010E7BA-E387-424A-AFD3-C3438079C474}" sibTransId="{CD4005C1-2121-41D4-A9EC-94157EBF4EE7}"/>
    <dgm:cxn modelId="{FBCCFDFC-5F0F-4F0C-90F0-AB1B2184B5E8}" type="presOf" srcId="{137B6019-1E70-4168-902C-36E045381C22}" destId="{829C646E-6E9B-48A8-ABA6-74E429F41588}" srcOrd="0" destOrd="0" presId="urn:microsoft.com/office/officeart/2005/8/layout/hList3"/>
    <dgm:cxn modelId="{C5CE90FD-29A8-421F-8047-A04DDE412914}" type="presOf" srcId="{5D281CFD-7E80-430C-BC9D-A9B5D8A1439F}" destId="{882F680C-F4B3-4DFD-A24A-D9D17E9B2D13}" srcOrd="0" destOrd="0" presId="urn:microsoft.com/office/officeart/2005/8/layout/hList3"/>
    <dgm:cxn modelId="{211E22D2-9888-4C04-83BA-2F98362B502C}" type="presParOf" srcId="{9C848575-9D1E-40A8-AAB6-92485E38AC68}" destId="{4329A46E-717C-4554-A608-7E86EE232019}" srcOrd="0" destOrd="0" presId="urn:microsoft.com/office/officeart/2005/8/layout/hList3"/>
    <dgm:cxn modelId="{2CA8F848-EB14-477D-A2C0-2B8391B3C619}" type="presParOf" srcId="{9C848575-9D1E-40A8-AAB6-92485E38AC68}" destId="{B2D4ED6E-EAF2-403A-BDE3-61F4EC208693}" srcOrd="1" destOrd="0" presId="urn:microsoft.com/office/officeart/2005/8/layout/hList3"/>
    <dgm:cxn modelId="{97B871B1-73AC-4B9E-87D3-5BFADD338820}" type="presParOf" srcId="{B2D4ED6E-EAF2-403A-BDE3-61F4EC208693}" destId="{9969E10F-CEE6-4E48-81CF-996C3F5AC479}" srcOrd="0" destOrd="0" presId="urn:microsoft.com/office/officeart/2005/8/layout/hList3"/>
    <dgm:cxn modelId="{08CC4E1C-8D2D-4FE8-9562-E733A3855441}" type="presParOf" srcId="{B2D4ED6E-EAF2-403A-BDE3-61F4EC208693}" destId="{829C646E-6E9B-48A8-ABA6-74E429F41588}" srcOrd="1" destOrd="0" presId="urn:microsoft.com/office/officeart/2005/8/layout/hList3"/>
    <dgm:cxn modelId="{F528941E-87E2-4009-853A-7A0F1476CBFB}" type="presParOf" srcId="{B2D4ED6E-EAF2-403A-BDE3-61F4EC208693}" destId="{882F680C-F4B3-4DFD-A24A-D9D17E9B2D13}" srcOrd="2" destOrd="0" presId="urn:microsoft.com/office/officeart/2005/8/layout/hList3"/>
    <dgm:cxn modelId="{70ADAD6C-EFF6-4461-BF00-A041FF2A3CC3}" type="presParOf" srcId="{9C848575-9D1E-40A8-AAB6-92485E38AC68}" destId="{CA8299CE-54DC-47FF-9FA7-770D03563D78}" srcOrd="2" destOrd="0" presId="urn:microsoft.com/office/officeart/2005/8/layout/hLis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D6964B-8CF3-4CD2-896C-65C6E70AF8B7}" type="doc">
      <dgm:prSet loTypeId="urn:microsoft.com/office/officeart/2005/8/layout/default" loCatId="list" qsTypeId="urn:microsoft.com/office/officeart/2005/8/quickstyle/3d3" qsCatId="3D" csTypeId="urn:microsoft.com/office/officeart/2005/8/colors/colorful4" csCatId="colorful" phldr="1"/>
      <dgm:spPr/>
      <dgm:t>
        <a:bodyPr/>
        <a:lstStyle/>
        <a:p>
          <a:endParaRPr lang="ru-RU"/>
        </a:p>
      </dgm:t>
    </dgm:pt>
    <dgm:pt modelId="{A3DCA5B9-73B6-4455-9018-86B94CF11ED2}">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1. Белсенділік тәсілінің тұжырымдамасы</a:t>
          </a:r>
        </a:p>
      </dgm:t>
    </dgm:pt>
    <dgm:pt modelId="{475568AE-B588-4878-BBAE-7B802529EA01}" type="parTrans" cxnId="{3A0ED4DE-2484-47CA-B912-2EA8AD91EF98}">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5BA40892-85EC-46AD-B16D-49C2B3AF0EFE}" type="sibTrans" cxnId="{3A0ED4DE-2484-47CA-B912-2EA8AD91EF98}">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64153E7E-5BCB-42A0-BDCD-88A31B3024FC}">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2. Дамытушылық оқыту тұжырымдамасы</a:t>
          </a:r>
        </a:p>
      </dgm:t>
    </dgm:pt>
    <dgm:pt modelId="{68D9C5AD-8ADA-4439-94E9-3D35CD512A6A}" type="parTrans" cxnId="{F2632962-A5E0-400F-8E90-78634C974492}">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4AAB7A59-0F7D-4A39-B58A-E06C3CFBDEC1}" type="sibTrans" cxnId="{F2632962-A5E0-400F-8E90-78634C974492}">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1695A0E8-A701-4010-AD44-B36FF96197E7}">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3. Тұлғаға бағытталған оқыту тұжырымдамасы</a:t>
          </a:r>
        </a:p>
      </dgm:t>
    </dgm:pt>
    <dgm:pt modelId="{18550DF7-C664-44D4-BB8D-0CB2D542A216}" type="parTrans" cxnId="{7901F750-ADA4-4F24-A4EB-CE1001C0897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C9D4FF97-A27A-4462-AEA4-B3780777E045}" type="sibTrans" cxnId="{7901F750-ADA4-4F24-A4EB-CE1001C0897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2E338DE8-419D-4825-9B07-126D5727CB91}">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4. Проблемалық оқыту тұжырымдамасы</a:t>
          </a:r>
        </a:p>
      </dgm:t>
    </dgm:pt>
    <dgm:pt modelId="{FAC175BD-D885-4C06-8F16-1786B9881352}" type="parTrans" cxnId="{213D3771-78E4-4776-9055-824B6CC071C6}">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C17E90C5-61B0-4518-AAAF-9054E0402BC2}" type="sibTrans" cxnId="{213D3771-78E4-4776-9055-824B6CC071C6}">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EACC76BA-B12D-497C-BF7E-E6C930ACBD6A}">
      <dgm:prSet phldrT="[Текст]" custT="1"/>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5. Модульдік оқыту тұжырымдамасы</a:t>
          </a:r>
        </a:p>
      </dgm:t>
    </dgm:pt>
    <dgm:pt modelId="{63DB13BA-6C34-4C19-8455-A15D446A9489}" type="parTrans" cxnId="{4C528842-50BE-46A9-BFA7-5BEDEA133290}">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756C3DF3-E834-408A-8A02-6EA48AA2D95C}" type="sibTrans" cxnId="{4C528842-50BE-46A9-BFA7-5BEDEA133290}">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DC510858-ED50-4862-BFD3-5E298CA4BDFA}">
      <dgm:prSet custT="1"/>
      <dgm:spPr>
        <a:solidFill>
          <a:schemeClr val="accent2">
            <a:lumMod val="40000"/>
            <a:lumOff val="60000"/>
          </a:schemeClr>
        </a:solidFill>
      </dgm:spPr>
      <dgm:t>
        <a:bodyPr/>
        <a:lstStyle/>
        <a:p>
          <a:r>
            <a:rPr lang="ru-RU" sz="1050" b="1">
              <a:solidFill>
                <a:sysClr val="windowText" lastClr="000000"/>
              </a:solidFill>
              <a:latin typeface="Times New Roman" panose="02020603050405020304" pitchFamily="18" charset="0"/>
              <a:cs typeface="Times New Roman" panose="02020603050405020304" pitchFamily="18" charset="0"/>
            </a:rPr>
            <a:t>6. Жобалық оқыту тұжырымдамасы</a:t>
          </a:r>
        </a:p>
      </dgm:t>
    </dgm:pt>
    <dgm:pt modelId="{3F6C8CB7-E545-48E1-8FF2-6E732F9C78F5}" type="parTrans" cxnId="{90CF891D-FA88-4E13-9585-F37C997BA54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A8EBA330-9137-425A-A7B7-B8B31A850C6F}" type="sibTrans" cxnId="{90CF891D-FA88-4E13-9585-F37C997BA543}">
      <dgm:prSet/>
      <dgm:spPr/>
      <dgm:t>
        <a:bodyPr/>
        <a:lstStyle/>
        <a:p>
          <a:endParaRPr lang="ru-RU" sz="1100" b="1">
            <a:solidFill>
              <a:sysClr val="windowText" lastClr="000000"/>
            </a:solidFill>
            <a:latin typeface="Times New Roman" panose="02020603050405020304" pitchFamily="18" charset="0"/>
            <a:cs typeface="Times New Roman" panose="02020603050405020304" pitchFamily="18" charset="0"/>
          </a:endParaRPr>
        </a:p>
      </dgm:t>
    </dgm:pt>
    <dgm:pt modelId="{9E1E27FA-A186-4DE3-85B5-4CDAFB3AEF7C}" type="pres">
      <dgm:prSet presAssocID="{B7D6964B-8CF3-4CD2-896C-65C6E70AF8B7}" presName="diagram" presStyleCnt="0">
        <dgm:presLayoutVars>
          <dgm:dir/>
          <dgm:resizeHandles val="exact"/>
        </dgm:presLayoutVars>
      </dgm:prSet>
      <dgm:spPr/>
    </dgm:pt>
    <dgm:pt modelId="{FEAFA2A9-259B-4119-8E71-E8B6189D7CA6}" type="pres">
      <dgm:prSet presAssocID="{A3DCA5B9-73B6-4455-9018-86B94CF11ED2}" presName="node" presStyleLbl="node1" presStyleIdx="0" presStyleCnt="6">
        <dgm:presLayoutVars>
          <dgm:bulletEnabled val="1"/>
        </dgm:presLayoutVars>
      </dgm:prSet>
      <dgm:spPr/>
    </dgm:pt>
    <dgm:pt modelId="{21BC46DF-B171-4440-A2F6-56F24FD3B1A0}" type="pres">
      <dgm:prSet presAssocID="{5BA40892-85EC-46AD-B16D-49C2B3AF0EFE}" presName="sibTrans" presStyleCnt="0"/>
      <dgm:spPr/>
    </dgm:pt>
    <dgm:pt modelId="{5D2DBDAC-2F0D-4AAC-8419-5D99F398C0D1}" type="pres">
      <dgm:prSet presAssocID="{64153E7E-5BCB-42A0-BDCD-88A31B3024FC}" presName="node" presStyleLbl="node1" presStyleIdx="1" presStyleCnt="6">
        <dgm:presLayoutVars>
          <dgm:bulletEnabled val="1"/>
        </dgm:presLayoutVars>
      </dgm:prSet>
      <dgm:spPr/>
    </dgm:pt>
    <dgm:pt modelId="{B353FA05-E3F3-4918-8F8A-992722893379}" type="pres">
      <dgm:prSet presAssocID="{4AAB7A59-0F7D-4A39-B58A-E06C3CFBDEC1}" presName="sibTrans" presStyleCnt="0"/>
      <dgm:spPr/>
    </dgm:pt>
    <dgm:pt modelId="{4762EBDD-6252-457C-A51B-3106D00C81BC}" type="pres">
      <dgm:prSet presAssocID="{1695A0E8-A701-4010-AD44-B36FF96197E7}" presName="node" presStyleLbl="node1" presStyleIdx="2" presStyleCnt="6">
        <dgm:presLayoutVars>
          <dgm:bulletEnabled val="1"/>
        </dgm:presLayoutVars>
      </dgm:prSet>
      <dgm:spPr/>
    </dgm:pt>
    <dgm:pt modelId="{22E2F234-91AF-4A44-B57A-F11544694BA5}" type="pres">
      <dgm:prSet presAssocID="{C9D4FF97-A27A-4462-AEA4-B3780777E045}" presName="sibTrans" presStyleCnt="0"/>
      <dgm:spPr/>
    </dgm:pt>
    <dgm:pt modelId="{8FFB27E6-D142-4865-A4ED-3274DC4981E4}" type="pres">
      <dgm:prSet presAssocID="{2E338DE8-419D-4825-9B07-126D5727CB91}" presName="node" presStyleLbl="node1" presStyleIdx="3" presStyleCnt="6">
        <dgm:presLayoutVars>
          <dgm:bulletEnabled val="1"/>
        </dgm:presLayoutVars>
      </dgm:prSet>
      <dgm:spPr/>
    </dgm:pt>
    <dgm:pt modelId="{CECEA242-AEF2-4D8D-8141-A9A1D8AB4045}" type="pres">
      <dgm:prSet presAssocID="{C17E90C5-61B0-4518-AAAF-9054E0402BC2}" presName="sibTrans" presStyleCnt="0"/>
      <dgm:spPr/>
    </dgm:pt>
    <dgm:pt modelId="{37D21E51-2262-4F56-AE93-82A2BCB1D2D1}" type="pres">
      <dgm:prSet presAssocID="{EACC76BA-B12D-497C-BF7E-E6C930ACBD6A}" presName="node" presStyleLbl="node1" presStyleIdx="4" presStyleCnt="6">
        <dgm:presLayoutVars>
          <dgm:bulletEnabled val="1"/>
        </dgm:presLayoutVars>
      </dgm:prSet>
      <dgm:spPr/>
    </dgm:pt>
    <dgm:pt modelId="{BE093209-0239-4039-8EEE-9F19A01BCF02}" type="pres">
      <dgm:prSet presAssocID="{756C3DF3-E834-408A-8A02-6EA48AA2D95C}" presName="sibTrans" presStyleCnt="0"/>
      <dgm:spPr/>
    </dgm:pt>
    <dgm:pt modelId="{12CD52BD-9DB8-4A98-8BD3-64A484B8FD1B}" type="pres">
      <dgm:prSet presAssocID="{DC510858-ED50-4862-BFD3-5E298CA4BDFA}" presName="node" presStyleLbl="node1" presStyleIdx="5" presStyleCnt="6">
        <dgm:presLayoutVars>
          <dgm:bulletEnabled val="1"/>
        </dgm:presLayoutVars>
      </dgm:prSet>
      <dgm:spPr/>
    </dgm:pt>
  </dgm:ptLst>
  <dgm:cxnLst>
    <dgm:cxn modelId="{01824C18-918D-4A48-B239-626D30145616}" type="presOf" srcId="{1695A0E8-A701-4010-AD44-B36FF96197E7}" destId="{4762EBDD-6252-457C-A51B-3106D00C81BC}" srcOrd="0" destOrd="0" presId="urn:microsoft.com/office/officeart/2005/8/layout/default"/>
    <dgm:cxn modelId="{90CF891D-FA88-4E13-9585-F37C997BA543}" srcId="{B7D6964B-8CF3-4CD2-896C-65C6E70AF8B7}" destId="{DC510858-ED50-4862-BFD3-5E298CA4BDFA}" srcOrd="5" destOrd="0" parTransId="{3F6C8CB7-E545-48E1-8FF2-6E732F9C78F5}" sibTransId="{A8EBA330-9137-425A-A7B7-B8B31A850C6F}"/>
    <dgm:cxn modelId="{F2632962-A5E0-400F-8E90-78634C974492}" srcId="{B7D6964B-8CF3-4CD2-896C-65C6E70AF8B7}" destId="{64153E7E-5BCB-42A0-BDCD-88A31B3024FC}" srcOrd="1" destOrd="0" parTransId="{68D9C5AD-8ADA-4439-94E9-3D35CD512A6A}" sibTransId="{4AAB7A59-0F7D-4A39-B58A-E06C3CFBDEC1}"/>
    <dgm:cxn modelId="{4C528842-50BE-46A9-BFA7-5BEDEA133290}" srcId="{B7D6964B-8CF3-4CD2-896C-65C6E70AF8B7}" destId="{EACC76BA-B12D-497C-BF7E-E6C930ACBD6A}" srcOrd="4" destOrd="0" parTransId="{63DB13BA-6C34-4C19-8455-A15D446A9489}" sibTransId="{756C3DF3-E834-408A-8A02-6EA48AA2D95C}"/>
    <dgm:cxn modelId="{7901F750-ADA4-4F24-A4EB-CE1001C08973}" srcId="{B7D6964B-8CF3-4CD2-896C-65C6E70AF8B7}" destId="{1695A0E8-A701-4010-AD44-B36FF96197E7}" srcOrd="2" destOrd="0" parTransId="{18550DF7-C664-44D4-BB8D-0CB2D542A216}" sibTransId="{C9D4FF97-A27A-4462-AEA4-B3780777E045}"/>
    <dgm:cxn modelId="{213D3771-78E4-4776-9055-824B6CC071C6}" srcId="{B7D6964B-8CF3-4CD2-896C-65C6E70AF8B7}" destId="{2E338DE8-419D-4825-9B07-126D5727CB91}" srcOrd="3" destOrd="0" parTransId="{FAC175BD-D885-4C06-8F16-1786B9881352}" sibTransId="{C17E90C5-61B0-4518-AAAF-9054E0402BC2}"/>
    <dgm:cxn modelId="{F67AC773-2029-472A-95E9-AB2F5CA56CED}" type="presOf" srcId="{B7D6964B-8CF3-4CD2-896C-65C6E70AF8B7}" destId="{9E1E27FA-A186-4DE3-85B5-4CDAFB3AEF7C}" srcOrd="0" destOrd="0" presId="urn:microsoft.com/office/officeart/2005/8/layout/default"/>
    <dgm:cxn modelId="{60298786-6F4C-4845-8E17-2206E8772827}" type="presOf" srcId="{64153E7E-5BCB-42A0-BDCD-88A31B3024FC}" destId="{5D2DBDAC-2F0D-4AAC-8419-5D99F398C0D1}" srcOrd="0" destOrd="0" presId="urn:microsoft.com/office/officeart/2005/8/layout/default"/>
    <dgm:cxn modelId="{4094189A-B072-4D7A-930B-E87C23D930EC}" type="presOf" srcId="{2E338DE8-419D-4825-9B07-126D5727CB91}" destId="{8FFB27E6-D142-4865-A4ED-3274DC4981E4}" srcOrd="0" destOrd="0" presId="urn:microsoft.com/office/officeart/2005/8/layout/default"/>
    <dgm:cxn modelId="{8751B59F-FF75-484B-97ED-CDFE7978F532}" type="presOf" srcId="{EACC76BA-B12D-497C-BF7E-E6C930ACBD6A}" destId="{37D21E51-2262-4F56-AE93-82A2BCB1D2D1}" srcOrd="0" destOrd="0" presId="urn:microsoft.com/office/officeart/2005/8/layout/default"/>
    <dgm:cxn modelId="{B85B97BC-389B-48BD-B0DA-8B84026413D0}" type="presOf" srcId="{DC510858-ED50-4862-BFD3-5E298CA4BDFA}" destId="{12CD52BD-9DB8-4A98-8BD3-64A484B8FD1B}" srcOrd="0" destOrd="0" presId="urn:microsoft.com/office/officeart/2005/8/layout/default"/>
    <dgm:cxn modelId="{3A0ED4DE-2484-47CA-B912-2EA8AD91EF98}" srcId="{B7D6964B-8CF3-4CD2-896C-65C6E70AF8B7}" destId="{A3DCA5B9-73B6-4455-9018-86B94CF11ED2}" srcOrd="0" destOrd="0" parTransId="{475568AE-B588-4878-BBAE-7B802529EA01}" sibTransId="{5BA40892-85EC-46AD-B16D-49C2B3AF0EFE}"/>
    <dgm:cxn modelId="{5BCFBDF2-5376-4440-84F3-5B2D2D63A98E}" type="presOf" srcId="{A3DCA5B9-73B6-4455-9018-86B94CF11ED2}" destId="{FEAFA2A9-259B-4119-8E71-E8B6189D7CA6}" srcOrd="0" destOrd="0" presId="urn:microsoft.com/office/officeart/2005/8/layout/default"/>
    <dgm:cxn modelId="{68F53574-BB75-4D8A-BF84-855E218175C2}" type="presParOf" srcId="{9E1E27FA-A186-4DE3-85B5-4CDAFB3AEF7C}" destId="{FEAFA2A9-259B-4119-8E71-E8B6189D7CA6}" srcOrd="0" destOrd="0" presId="urn:microsoft.com/office/officeart/2005/8/layout/default"/>
    <dgm:cxn modelId="{412EE8FD-1B5F-48C2-ADA1-CE5D60CB1646}" type="presParOf" srcId="{9E1E27FA-A186-4DE3-85B5-4CDAFB3AEF7C}" destId="{21BC46DF-B171-4440-A2F6-56F24FD3B1A0}" srcOrd="1" destOrd="0" presId="urn:microsoft.com/office/officeart/2005/8/layout/default"/>
    <dgm:cxn modelId="{E8D5A5CD-9EAB-4B59-941D-2B14452FF9A1}" type="presParOf" srcId="{9E1E27FA-A186-4DE3-85B5-4CDAFB3AEF7C}" destId="{5D2DBDAC-2F0D-4AAC-8419-5D99F398C0D1}" srcOrd="2" destOrd="0" presId="urn:microsoft.com/office/officeart/2005/8/layout/default"/>
    <dgm:cxn modelId="{32A02844-E8F5-4E90-92C3-7C76150EC5EF}" type="presParOf" srcId="{9E1E27FA-A186-4DE3-85B5-4CDAFB3AEF7C}" destId="{B353FA05-E3F3-4918-8F8A-992722893379}" srcOrd="3" destOrd="0" presId="urn:microsoft.com/office/officeart/2005/8/layout/default"/>
    <dgm:cxn modelId="{E2EBD523-B267-4015-8400-7F310AC60F7E}" type="presParOf" srcId="{9E1E27FA-A186-4DE3-85B5-4CDAFB3AEF7C}" destId="{4762EBDD-6252-457C-A51B-3106D00C81BC}" srcOrd="4" destOrd="0" presId="urn:microsoft.com/office/officeart/2005/8/layout/default"/>
    <dgm:cxn modelId="{C28DE543-7E71-478A-9B51-0EDF9C8EE55F}" type="presParOf" srcId="{9E1E27FA-A186-4DE3-85B5-4CDAFB3AEF7C}" destId="{22E2F234-91AF-4A44-B57A-F11544694BA5}" srcOrd="5" destOrd="0" presId="urn:microsoft.com/office/officeart/2005/8/layout/default"/>
    <dgm:cxn modelId="{9226EFF6-F4C5-4508-98FB-9EBD5BE4B7FA}" type="presParOf" srcId="{9E1E27FA-A186-4DE3-85B5-4CDAFB3AEF7C}" destId="{8FFB27E6-D142-4865-A4ED-3274DC4981E4}" srcOrd="6" destOrd="0" presId="urn:microsoft.com/office/officeart/2005/8/layout/default"/>
    <dgm:cxn modelId="{C4D4C6A3-6925-462A-838D-ECEE701665BC}" type="presParOf" srcId="{9E1E27FA-A186-4DE3-85B5-4CDAFB3AEF7C}" destId="{CECEA242-AEF2-4D8D-8141-A9A1D8AB4045}" srcOrd="7" destOrd="0" presId="urn:microsoft.com/office/officeart/2005/8/layout/default"/>
    <dgm:cxn modelId="{8D9D4931-01C5-47BF-8E11-5C3863EBB17D}" type="presParOf" srcId="{9E1E27FA-A186-4DE3-85B5-4CDAFB3AEF7C}" destId="{37D21E51-2262-4F56-AE93-82A2BCB1D2D1}" srcOrd="8" destOrd="0" presId="urn:microsoft.com/office/officeart/2005/8/layout/default"/>
    <dgm:cxn modelId="{4DAFFE55-8911-477D-80A0-93E8457E19E4}" type="presParOf" srcId="{9E1E27FA-A186-4DE3-85B5-4CDAFB3AEF7C}" destId="{BE093209-0239-4039-8EEE-9F19A01BCF02}" srcOrd="9" destOrd="0" presId="urn:microsoft.com/office/officeart/2005/8/layout/default"/>
    <dgm:cxn modelId="{023DF0C8-DB74-4034-93C7-EA0834F14632}" type="presParOf" srcId="{9E1E27FA-A186-4DE3-85B5-4CDAFB3AEF7C}" destId="{12CD52BD-9DB8-4A98-8BD3-64A484B8FD1B}" srcOrd="10" destOrd="0" presId="urn:microsoft.com/office/officeart/2005/8/layout/defaul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7EC52B-8BD5-40FB-8AF8-07BCE5086262}" type="doc">
      <dgm:prSet loTypeId="urn:microsoft.com/office/officeart/2008/layout/VerticalCurvedList" loCatId="list" qsTypeId="urn:microsoft.com/office/officeart/2005/8/quickstyle/3d3" qsCatId="3D" csTypeId="urn:microsoft.com/office/officeart/2005/8/colors/colorful4" csCatId="colorful" phldr="1"/>
      <dgm:spPr/>
      <dgm:t>
        <a:bodyPr/>
        <a:lstStyle/>
        <a:p>
          <a:endParaRPr lang="ru-RU"/>
        </a:p>
      </dgm:t>
    </dgm:pt>
    <dgm:pt modelId="{CE9172CA-B2DE-4AEC-B760-18742AF348BA}">
      <dgm:prSet phldrT="[Текст]" custT="1"/>
      <dgm:spPr/>
      <dgm:t>
        <a:bodyPr/>
        <a:lstStyle/>
        <a:p>
          <a:r>
            <a:rPr lang="ru-RU" sz="1100" b="1">
              <a:latin typeface="Times New Roman" panose="02020603050405020304" pitchFamily="18" charset="0"/>
              <a:cs typeface="Times New Roman" panose="02020603050405020304" pitchFamily="18" charset="0"/>
            </a:rPr>
            <a:t>Жобалық қызмет.</a:t>
          </a:r>
        </a:p>
      </dgm:t>
    </dgm:pt>
    <dgm:pt modelId="{4E06C25E-7660-478F-842F-61E1399F29DC}" type="parTrans" cxnId="{09B14C8E-3E15-4A11-9870-3AE79FE42AD9}">
      <dgm:prSet/>
      <dgm:spPr/>
      <dgm:t>
        <a:bodyPr/>
        <a:lstStyle/>
        <a:p>
          <a:endParaRPr lang="ru-RU" sz="1100" b="1">
            <a:latin typeface="Times New Roman" panose="02020603050405020304" pitchFamily="18" charset="0"/>
            <a:cs typeface="Times New Roman" panose="02020603050405020304" pitchFamily="18" charset="0"/>
          </a:endParaRPr>
        </a:p>
      </dgm:t>
    </dgm:pt>
    <dgm:pt modelId="{41B56323-6A45-4FB4-951D-DF83727F145D}" type="sibTrans" cxnId="{09B14C8E-3E15-4A11-9870-3AE79FE42AD9}">
      <dgm:prSet/>
      <dgm:spPr/>
      <dgm:t>
        <a:bodyPr/>
        <a:lstStyle/>
        <a:p>
          <a:endParaRPr lang="ru-RU" sz="1100" b="1">
            <a:latin typeface="Times New Roman" panose="02020603050405020304" pitchFamily="18" charset="0"/>
            <a:cs typeface="Times New Roman" panose="02020603050405020304" pitchFamily="18" charset="0"/>
          </a:endParaRPr>
        </a:p>
      </dgm:t>
    </dgm:pt>
    <dgm:pt modelId="{38AB6AA0-DEC8-4728-8AE4-CAAAC695702C}">
      <dgm:prSet phldrT="[Текст]" custT="1"/>
      <dgm:spPr/>
      <dgm:t>
        <a:bodyPr/>
        <a:lstStyle/>
        <a:p>
          <a:r>
            <a:rPr lang="ru-RU" sz="1100" b="1">
              <a:latin typeface="Times New Roman" panose="02020603050405020304" pitchFamily="18" charset="0"/>
              <a:cs typeface="Times New Roman" panose="02020603050405020304" pitchFamily="18" charset="0"/>
            </a:rPr>
            <a:t>Зертханалық жұмыстар.</a:t>
          </a:r>
        </a:p>
      </dgm:t>
    </dgm:pt>
    <dgm:pt modelId="{8FD256FD-3D31-4EC6-8879-2CDE6ADEA6AE}" type="parTrans" cxnId="{D2F8BF45-32FB-4214-8241-80E67DA25E69}">
      <dgm:prSet/>
      <dgm:spPr/>
      <dgm:t>
        <a:bodyPr/>
        <a:lstStyle/>
        <a:p>
          <a:endParaRPr lang="ru-RU" sz="1100" b="1">
            <a:latin typeface="Times New Roman" panose="02020603050405020304" pitchFamily="18" charset="0"/>
            <a:cs typeface="Times New Roman" panose="02020603050405020304" pitchFamily="18" charset="0"/>
          </a:endParaRPr>
        </a:p>
      </dgm:t>
    </dgm:pt>
    <dgm:pt modelId="{8CE1B985-2C35-4B99-9BBC-29F85FF6534D}" type="sibTrans" cxnId="{D2F8BF45-32FB-4214-8241-80E67DA25E69}">
      <dgm:prSet/>
      <dgm:spPr/>
      <dgm:t>
        <a:bodyPr/>
        <a:lstStyle/>
        <a:p>
          <a:endParaRPr lang="ru-RU" sz="1100" b="1">
            <a:latin typeface="Times New Roman" panose="02020603050405020304" pitchFamily="18" charset="0"/>
            <a:cs typeface="Times New Roman" panose="02020603050405020304" pitchFamily="18" charset="0"/>
          </a:endParaRPr>
        </a:p>
      </dgm:t>
    </dgm:pt>
    <dgm:pt modelId="{367CE56D-12A0-4FAD-A321-CDCAB23A9447}">
      <dgm:prSet phldrT="[Текст]" custT="1"/>
      <dgm:spPr/>
      <dgm:t>
        <a:bodyPr/>
        <a:lstStyle/>
        <a:p>
          <a:r>
            <a:rPr lang="ru-RU" sz="1100" b="1">
              <a:latin typeface="Times New Roman" panose="02020603050405020304" pitchFamily="18" charset="0"/>
              <a:cs typeface="Times New Roman" panose="02020603050405020304" pitchFamily="18" charset="0"/>
            </a:rPr>
            <a:t>Зерттеу міндеттері.</a:t>
          </a:r>
        </a:p>
      </dgm:t>
    </dgm:pt>
    <dgm:pt modelId="{7EF77E9B-39E8-46E1-8555-563323FB29ED}" type="parTrans" cxnId="{C33CAA07-97D7-4316-892C-C2D3DBD5B610}">
      <dgm:prSet/>
      <dgm:spPr/>
      <dgm:t>
        <a:bodyPr/>
        <a:lstStyle/>
        <a:p>
          <a:endParaRPr lang="ru-RU" sz="1100" b="1">
            <a:latin typeface="Times New Roman" panose="02020603050405020304" pitchFamily="18" charset="0"/>
            <a:cs typeface="Times New Roman" panose="02020603050405020304" pitchFamily="18" charset="0"/>
          </a:endParaRPr>
        </a:p>
      </dgm:t>
    </dgm:pt>
    <dgm:pt modelId="{1B8E9436-ADF5-483C-8666-87DAEF58F060}" type="sibTrans" cxnId="{C33CAA07-97D7-4316-892C-C2D3DBD5B610}">
      <dgm:prSet/>
      <dgm:spPr/>
      <dgm:t>
        <a:bodyPr/>
        <a:lstStyle/>
        <a:p>
          <a:endParaRPr lang="ru-RU" sz="1100" b="1">
            <a:latin typeface="Times New Roman" panose="02020603050405020304" pitchFamily="18" charset="0"/>
            <a:cs typeface="Times New Roman" panose="02020603050405020304" pitchFamily="18" charset="0"/>
          </a:endParaRPr>
        </a:p>
      </dgm:t>
    </dgm:pt>
    <dgm:pt modelId="{5815CF2B-85B8-4B26-9D27-44CD6D091A69}">
      <dgm:prSet custT="1"/>
      <dgm:spPr/>
      <dgm:t>
        <a:bodyPr/>
        <a:lstStyle/>
        <a:p>
          <a:r>
            <a:rPr lang="ru-RU" sz="1100" b="1">
              <a:latin typeface="Times New Roman" panose="02020603050405020304" pitchFamily="18" charset="0"/>
              <a:cs typeface="Times New Roman" panose="02020603050405020304" pitchFamily="18" charset="0"/>
            </a:rPr>
            <a:t>Физикалық құбылыстарды модельдеу.</a:t>
          </a:r>
        </a:p>
      </dgm:t>
    </dgm:pt>
    <dgm:pt modelId="{FAAEF01D-47D4-4571-8EEC-8D5EFD4B9B2C}" type="parTrans" cxnId="{B1876D0B-C3C6-40B2-9595-53D0EBBB6209}">
      <dgm:prSet/>
      <dgm:spPr/>
      <dgm:t>
        <a:bodyPr/>
        <a:lstStyle/>
        <a:p>
          <a:endParaRPr lang="ru-RU" sz="1100" b="1">
            <a:latin typeface="Times New Roman" panose="02020603050405020304" pitchFamily="18" charset="0"/>
            <a:cs typeface="Times New Roman" panose="02020603050405020304" pitchFamily="18" charset="0"/>
          </a:endParaRPr>
        </a:p>
      </dgm:t>
    </dgm:pt>
    <dgm:pt modelId="{329E5106-62C4-48AF-8FF1-52EBA8AE5FA5}" type="sibTrans" cxnId="{B1876D0B-C3C6-40B2-9595-53D0EBBB6209}">
      <dgm:prSet/>
      <dgm:spPr/>
      <dgm:t>
        <a:bodyPr/>
        <a:lstStyle/>
        <a:p>
          <a:endParaRPr lang="ru-RU" sz="1100" b="1">
            <a:latin typeface="Times New Roman" panose="02020603050405020304" pitchFamily="18" charset="0"/>
            <a:cs typeface="Times New Roman" panose="02020603050405020304" pitchFamily="18" charset="0"/>
          </a:endParaRPr>
        </a:p>
      </dgm:t>
    </dgm:pt>
    <dgm:pt modelId="{05102C03-5F59-41DD-BF63-6C1785AE2C66}">
      <dgm:prSet custT="1"/>
      <dgm:spPr/>
      <dgm:t>
        <a:bodyPr/>
        <a:lstStyle/>
        <a:p>
          <a:r>
            <a:rPr lang="ru-RU" sz="1100" b="1">
              <a:latin typeface="Times New Roman" panose="02020603050405020304" pitchFamily="18" charset="0"/>
              <a:cs typeface="Times New Roman" panose="02020603050405020304" pitchFamily="18" charset="0"/>
            </a:rPr>
            <a:t>Ғылыми әдебиеттерді талдау.</a:t>
          </a:r>
        </a:p>
      </dgm:t>
    </dgm:pt>
    <dgm:pt modelId="{75F97676-4254-488E-B1D1-0C3B942CC2B2}" type="parTrans" cxnId="{6E0C1772-6090-4F36-98F7-01FDA533143E}">
      <dgm:prSet/>
      <dgm:spPr/>
      <dgm:t>
        <a:bodyPr/>
        <a:lstStyle/>
        <a:p>
          <a:endParaRPr lang="ru-RU" sz="1100" b="1">
            <a:latin typeface="Times New Roman" panose="02020603050405020304" pitchFamily="18" charset="0"/>
            <a:cs typeface="Times New Roman" panose="02020603050405020304" pitchFamily="18" charset="0"/>
          </a:endParaRPr>
        </a:p>
      </dgm:t>
    </dgm:pt>
    <dgm:pt modelId="{1F471343-3C79-4DB6-9B5B-2AE9E4E6E652}" type="sibTrans" cxnId="{6E0C1772-6090-4F36-98F7-01FDA533143E}">
      <dgm:prSet/>
      <dgm:spPr/>
      <dgm:t>
        <a:bodyPr/>
        <a:lstStyle/>
        <a:p>
          <a:endParaRPr lang="ru-RU" sz="1100" b="1">
            <a:latin typeface="Times New Roman" panose="02020603050405020304" pitchFamily="18" charset="0"/>
            <a:cs typeface="Times New Roman" panose="02020603050405020304" pitchFamily="18" charset="0"/>
          </a:endParaRPr>
        </a:p>
      </dgm:t>
    </dgm:pt>
    <dgm:pt modelId="{E0CE91E7-7DC8-4B9A-9703-C2AEAC30483E}">
      <dgm:prSet custT="1"/>
      <dgm:spPr/>
      <dgm:t>
        <a:bodyPr/>
        <a:lstStyle/>
        <a:p>
          <a:r>
            <a:rPr lang="ru-RU" sz="1100" b="1">
              <a:latin typeface="Times New Roman" panose="02020603050405020304" pitchFamily="18" charset="0"/>
              <a:cs typeface="Times New Roman" panose="02020603050405020304" pitchFamily="18" charset="0"/>
            </a:rPr>
            <a:t>Олимпиадалар мен конкурстарға қатысу.</a:t>
          </a:r>
        </a:p>
      </dgm:t>
    </dgm:pt>
    <dgm:pt modelId="{A26C6B5C-45EC-4CC3-A976-D911B1FF85BD}" type="parTrans" cxnId="{8B0ABB42-C90B-45C4-AD95-0B99F797E60F}">
      <dgm:prSet/>
      <dgm:spPr/>
      <dgm:t>
        <a:bodyPr/>
        <a:lstStyle/>
        <a:p>
          <a:endParaRPr lang="ru-RU" sz="1100" b="1">
            <a:latin typeface="Times New Roman" panose="02020603050405020304" pitchFamily="18" charset="0"/>
            <a:cs typeface="Times New Roman" panose="02020603050405020304" pitchFamily="18" charset="0"/>
          </a:endParaRPr>
        </a:p>
      </dgm:t>
    </dgm:pt>
    <dgm:pt modelId="{D714F85A-314A-4037-A310-3538DA205740}" type="sibTrans" cxnId="{8B0ABB42-C90B-45C4-AD95-0B99F797E60F}">
      <dgm:prSet/>
      <dgm:spPr/>
      <dgm:t>
        <a:bodyPr/>
        <a:lstStyle/>
        <a:p>
          <a:endParaRPr lang="ru-RU" sz="1100" b="1">
            <a:latin typeface="Times New Roman" panose="02020603050405020304" pitchFamily="18" charset="0"/>
            <a:cs typeface="Times New Roman" panose="02020603050405020304" pitchFamily="18" charset="0"/>
          </a:endParaRPr>
        </a:p>
      </dgm:t>
    </dgm:pt>
    <dgm:pt modelId="{3CFCD91E-9D9A-4E63-9EB1-A5C1B333135C}" type="pres">
      <dgm:prSet presAssocID="{B07EC52B-8BD5-40FB-8AF8-07BCE5086262}" presName="Name0" presStyleCnt="0">
        <dgm:presLayoutVars>
          <dgm:chMax val="7"/>
          <dgm:chPref val="7"/>
          <dgm:dir/>
        </dgm:presLayoutVars>
      </dgm:prSet>
      <dgm:spPr/>
    </dgm:pt>
    <dgm:pt modelId="{1FD22559-F87D-46C7-9D30-0D3D959B8F0A}" type="pres">
      <dgm:prSet presAssocID="{B07EC52B-8BD5-40FB-8AF8-07BCE5086262}" presName="Name1" presStyleCnt="0"/>
      <dgm:spPr/>
    </dgm:pt>
    <dgm:pt modelId="{93B327A4-6357-4F69-A0CB-6EBD7916C6A7}" type="pres">
      <dgm:prSet presAssocID="{B07EC52B-8BD5-40FB-8AF8-07BCE5086262}" presName="cycle" presStyleCnt="0"/>
      <dgm:spPr/>
    </dgm:pt>
    <dgm:pt modelId="{ABA2E850-3AB2-43F3-931A-2EF5E4D3E748}" type="pres">
      <dgm:prSet presAssocID="{B07EC52B-8BD5-40FB-8AF8-07BCE5086262}" presName="srcNode" presStyleLbl="node1" presStyleIdx="0" presStyleCnt="6"/>
      <dgm:spPr/>
    </dgm:pt>
    <dgm:pt modelId="{D55AA439-8426-42F7-96CF-5A0D27DA50FD}" type="pres">
      <dgm:prSet presAssocID="{B07EC52B-8BD5-40FB-8AF8-07BCE5086262}" presName="conn" presStyleLbl="parChTrans1D2" presStyleIdx="0" presStyleCnt="1"/>
      <dgm:spPr/>
    </dgm:pt>
    <dgm:pt modelId="{89697751-6C02-4E0F-88DA-E14DF2C682CC}" type="pres">
      <dgm:prSet presAssocID="{B07EC52B-8BD5-40FB-8AF8-07BCE5086262}" presName="extraNode" presStyleLbl="node1" presStyleIdx="0" presStyleCnt="6"/>
      <dgm:spPr/>
    </dgm:pt>
    <dgm:pt modelId="{B98B7556-E6C2-4D88-8A7B-2565CD94AAC6}" type="pres">
      <dgm:prSet presAssocID="{B07EC52B-8BD5-40FB-8AF8-07BCE5086262}" presName="dstNode" presStyleLbl="node1" presStyleIdx="0" presStyleCnt="6"/>
      <dgm:spPr/>
    </dgm:pt>
    <dgm:pt modelId="{D90084E4-AF67-4E43-97F6-ECA866064005}" type="pres">
      <dgm:prSet presAssocID="{CE9172CA-B2DE-4AEC-B760-18742AF348BA}" presName="text_1" presStyleLbl="node1" presStyleIdx="0" presStyleCnt="6">
        <dgm:presLayoutVars>
          <dgm:bulletEnabled val="1"/>
        </dgm:presLayoutVars>
      </dgm:prSet>
      <dgm:spPr/>
    </dgm:pt>
    <dgm:pt modelId="{5545EA48-67AA-4C93-9963-0E6BAAAB3F3D}" type="pres">
      <dgm:prSet presAssocID="{CE9172CA-B2DE-4AEC-B760-18742AF348BA}" presName="accent_1" presStyleCnt="0"/>
      <dgm:spPr/>
    </dgm:pt>
    <dgm:pt modelId="{98C8C789-20B7-4C49-9073-57AD1295EDCD}" type="pres">
      <dgm:prSet presAssocID="{CE9172CA-B2DE-4AEC-B760-18742AF348BA}" presName="accentRepeatNode" presStyleLbl="solidFgAcc1" presStyleIdx="0" presStyleCnt="6"/>
      <dgm:spPr/>
    </dgm:pt>
    <dgm:pt modelId="{D8DB26C3-2363-41E7-874C-94BC275C4CF0}" type="pres">
      <dgm:prSet presAssocID="{38AB6AA0-DEC8-4728-8AE4-CAAAC695702C}" presName="text_2" presStyleLbl="node1" presStyleIdx="1" presStyleCnt="6">
        <dgm:presLayoutVars>
          <dgm:bulletEnabled val="1"/>
        </dgm:presLayoutVars>
      </dgm:prSet>
      <dgm:spPr/>
    </dgm:pt>
    <dgm:pt modelId="{D82B7E8B-F14D-482B-B9AB-C5977191F975}" type="pres">
      <dgm:prSet presAssocID="{38AB6AA0-DEC8-4728-8AE4-CAAAC695702C}" presName="accent_2" presStyleCnt="0"/>
      <dgm:spPr/>
    </dgm:pt>
    <dgm:pt modelId="{1CB0C73C-7C50-41E4-9749-30E89E668D0A}" type="pres">
      <dgm:prSet presAssocID="{38AB6AA0-DEC8-4728-8AE4-CAAAC695702C}" presName="accentRepeatNode" presStyleLbl="solidFgAcc1" presStyleIdx="1" presStyleCnt="6"/>
      <dgm:spPr/>
    </dgm:pt>
    <dgm:pt modelId="{2453A9CE-EE81-4323-A3CC-04B4C60E92F6}" type="pres">
      <dgm:prSet presAssocID="{367CE56D-12A0-4FAD-A321-CDCAB23A9447}" presName="text_3" presStyleLbl="node1" presStyleIdx="2" presStyleCnt="6">
        <dgm:presLayoutVars>
          <dgm:bulletEnabled val="1"/>
        </dgm:presLayoutVars>
      </dgm:prSet>
      <dgm:spPr/>
    </dgm:pt>
    <dgm:pt modelId="{EDDE0616-8B11-4ACD-9008-2653BD467387}" type="pres">
      <dgm:prSet presAssocID="{367CE56D-12A0-4FAD-A321-CDCAB23A9447}" presName="accent_3" presStyleCnt="0"/>
      <dgm:spPr/>
    </dgm:pt>
    <dgm:pt modelId="{3E60919B-758C-4F19-8EA7-67567BE12CC2}" type="pres">
      <dgm:prSet presAssocID="{367CE56D-12A0-4FAD-A321-CDCAB23A9447}" presName="accentRepeatNode" presStyleLbl="solidFgAcc1" presStyleIdx="2" presStyleCnt="6"/>
      <dgm:spPr/>
    </dgm:pt>
    <dgm:pt modelId="{C1CD3736-8151-4D13-9970-C8420C7F4F24}" type="pres">
      <dgm:prSet presAssocID="{E0CE91E7-7DC8-4B9A-9703-C2AEAC30483E}" presName="text_4" presStyleLbl="node1" presStyleIdx="3" presStyleCnt="6">
        <dgm:presLayoutVars>
          <dgm:bulletEnabled val="1"/>
        </dgm:presLayoutVars>
      </dgm:prSet>
      <dgm:spPr/>
    </dgm:pt>
    <dgm:pt modelId="{A855CD05-CBF7-4A51-A0C5-113B208619D7}" type="pres">
      <dgm:prSet presAssocID="{E0CE91E7-7DC8-4B9A-9703-C2AEAC30483E}" presName="accent_4" presStyleCnt="0"/>
      <dgm:spPr/>
    </dgm:pt>
    <dgm:pt modelId="{D7DCFF57-CC05-43CC-AD43-BEFE6C8F3612}" type="pres">
      <dgm:prSet presAssocID="{E0CE91E7-7DC8-4B9A-9703-C2AEAC30483E}" presName="accentRepeatNode" presStyleLbl="solidFgAcc1" presStyleIdx="3" presStyleCnt="6"/>
      <dgm:spPr/>
    </dgm:pt>
    <dgm:pt modelId="{60F3D701-96EA-431E-BCD4-C9F884E41066}" type="pres">
      <dgm:prSet presAssocID="{05102C03-5F59-41DD-BF63-6C1785AE2C66}" presName="text_5" presStyleLbl="node1" presStyleIdx="4" presStyleCnt="6">
        <dgm:presLayoutVars>
          <dgm:bulletEnabled val="1"/>
        </dgm:presLayoutVars>
      </dgm:prSet>
      <dgm:spPr/>
    </dgm:pt>
    <dgm:pt modelId="{B7D9134D-6F9F-4B76-B3D4-84EC00778690}" type="pres">
      <dgm:prSet presAssocID="{05102C03-5F59-41DD-BF63-6C1785AE2C66}" presName="accent_5" presStyleCnt="0"/>
      <dgm:spPr/>
    </dgm:pt>
    <dgm:pt modelId="{42EDDF46-450E-4EEF-842A-16E1638BAB0F}" type="pres">
      <dgm:prSet presAssocID="{05102C03-5F59-41DD-BF63-6C1785AE2C66}" presName="accentRepeatNode" presStyleLbl="solidFgAcc1" presStyleIdx="4" presStyleCnt="6"/>
      <dgm:spPr/>
    </dgm:pt>
    <dgm:pt modelId="{18A76AC0-4A67-44A0-9D0E-7A0E37E6FB1E}" type="pres">
      <dgm:prSet presAssocID="{5815CF2B-85B8-4B26-9D27-44CD6D091A69}" presName="text_6" presStyleLbl="node1" presStyleIdx="5" presStyleCnt="6">
        <dgm:presLayoutVars>
          <dgm:bulletEnabled val="1"/>
        </dgm:presLayoutVars>
      </dgm:prSet>
      <dgm:spPr/>
    </dgm:pt>
    <dgm:pt modelId="{BD3D3E29-E7D4-459B-80DD-31324875404F}" type="pres">
      <dgm:prSet presAssocID="{5815CF2B-85B8-4B26-9D27-44CD6D091A69}" presName="accent_6" presStyleCnt="0"/>
      <dgm:spPr/>
    </dgm:pt>
    <dgm:pt modelId="{11E03C2B-8088-4D64-8421-0E4CF4635CBD}" type="pres">
      <dgm:prSet presAssocID="{5815CF2B-85B8-4B26-9D27-44CD6D091A69}" presName="accentRepeatNode" presStyleLbl="solidFgAcc1" presStyleIdx="5" presStyleCnt="6"/>
      <dgm:spPr/>
    </dgm:pt>
  </dgm:ptLst>
  <dgm:cxnLst>
    <dgm:cxn modelId="{C33CAA07-97D7-4316-892C-C2D3DBD5B610}" srcId="{B07EC52B-8BD5-40FB-8AF8-07BCE5086262}" destId="{367CE56D-12A0-4FAD-A321-CDCAB23A9447}" srcOrd="2" destOrd="0" parTransId="{7EF77E9B-39E8-46E1-8555-563323FB29ED}" sibTransId="{1B8E9436-ADF5-483C-8666-87DAEF58F060}"/>
    <dgm:cxn modelId="{B1876D0B-C3C6-40B2-9595-53D0EBBB6209}" srcId="{B07EC52B-8BD5-40FB-8AF8-07BCE5086262}" destId="{5815CF2B-85B8-4B26-9D27-44CD6D091A69}" srcOrd="5" destOrd="0" parTransId="{FAAEF01D-47D4-4571-8EEC-8D5EFD4B9B2C}" sibTransId="{329E5106-62C4-48AF-8FF1-52EBA8AE5FA5}"/>
    <dgm:cxn modelId="{AE842C23-FA35-444B-8233-0FB451806DDB}" type="presOf" srcId="{367CE56D-12A0-4FAD-A321-CDCAB23A9447}" destId="{2453A9CE-EE81-4323-A3CC-04B4C60E92F6}" srcOrd="0" destOrd="0" presId="urn:microsoft.com/office/officeart/2008/layout/VerticalCurvedList"/>
    <dgm:cxn modelId="{8B0ABB42-C90B-45C4-AD95-0B99F797E60F}" srcId="{B07EC52B-8BD5-40FB-8AF8-07BCE5086262}" destId="{E0CE91E7-7DC8-4B9A-9703-C2AEAC30483E}" srcOrd="3" destOrd="0" parTransId="{A26C6B5C-45EC-4CC3-A976-D911B1FF85BD}" sibTransId="{D714F85A-314A-4037-A310-3538DA205740}"/>
    <dgm:cxn modelId="{D2F8BF45-32FB-4214-8241-80E67DA25E69}" srcId="{B07EC52B-8BD5-40FB-8AF8-07BCE5086262}" destId="{38AB6AA0-DEC8-4728-8AE4-CAAAC695702C}" srcOrd="1" destOrd="0" parTransId="{8FD256FD-3D31-4EC6-8879-2CDE6ADEA6AE}" sibTransId="{8CE1B985-2C35-4B99-9BBC-29F85FF6534D}"/>
    <dgm:cxn modelId="{8ED47667-687E-4610-BCF3-C1980B4DD81C}" type="presOf" srcId="{38AB6AA0-DEC8-4728-8AE4-CAAAC695702C}" destId="{D8DB26C3-2363-41E7-874C-94BC275C4CF0}" srcOrd="0" destOrd="0" presId="urn:microsoft.com/office/officeart/2008/layout/VerticalCurvedList"/>
    <dgm:cxn modelId="{A459C36D-8410-45DE-BB7A-958D3779A5AA}" type="presOf" srcId="{CE9172CA-B2DE-4AEC-B760-18742AF348BA}" destId="{D90084E4-AF67-4E43-97F6-ECA866064005}" srcOrd="0" destOrd="0" presId="urn:microsoft.com/office/officeart/2008/layout/VerticalCurvedList"/>
    <dgm:cxn modelId="{6E0C1772-6090-4F36-98F7-01FDA533143E}" srcId="{B07EC52B-8BD5-40FB-8AF8-07BCE5086262}" destId="{05102C03-5F59-41DD-BF63-6C1785AE2C66}" srcOrd="4" destOrd="0" parTransId="{75F97676-4254-488E-B1D1-0C3B942CC2B2}" sibTransId="{1F471343-3C79-4DB6-9B5B-2AE9E4E6E652}"/>
    <dgm:cxn modelId="{09B14C8E-3E15-4A11-9870-3AE79FE42AD9}" srcId="{B07EC52B-8BD5-40FB-8AF8-07BCE5086262}" destId="{CE9172CA-B2DE-4AEC-B760-18742AF348BA}" srcOrd="0" destOrd="0" parTransId="{4E06C25E-7660-478F-842F-61E1399F29DC}" sibTransId="{41B56323-6A45-4FB4-951D-DF83727F145D}"/>
    <dgm:cxn modelId="{79C31997-04F6-455F-8B19-147CBEE98291}" type="presOf" srcId="{41B56323-6A45-4FB4-951D-DF83727F145D}" destId="{D55AA439-8426-42F7-96CF-5A0D27DA50FD}" srcOrd="0" destOrd="0" presId="urn:microsoft.com/office/officeart/2008/layout/VerticalCurvedList"/>
    <dgm:cxn modelId="{E32E6C98-47FB-4E81-AE7E-7B33D125F1AC}" type="presOf" srcId="{05102C03-5F59-41DD-BF63-6C1785AE2C66}" destId="{60F3D701-96EA-431E-BCD4-C9F884E41066}" srcOrd="0" destOrd="0" presId="urn:microsoft.com/office/officeart/2008/layout/VerticalCurvedList"/>
    <dgm:cxn modelId="{466AF9A7-04FC-4FBE-8B00-93054C9F3A0C}" type="presOf" srcId="{B07EC52B-8BD5-40FB-8AF8-07BCE5086262}" destId="{3CFCD91E-9D9A-4E63-9EB1-A5C1B333135C}" srcOrd="0" destOrd="0" presId="urn:microsoft.com/office/officeart/2008/layout/VerticalCurvedList"/>
    <dgm:cxn modelId="{CC0CDBC4-AA08-4107-A0EA-A36992AFFC8A}" type="presOf" srcId="{E0CE91E7-7DC8-4B9A-9703-C2AEAC30483E}" destId="{C1CD3736-8151-4D13-9970-C8420C7F4F24}" srcOrd="0" destOrd="0" presId="urn:microsoft.com/office/officeart/2008/layout/VerticalCurvedList"/>
    <dgm:cxn modelId="{911FA4C8-43CC-4C00-84DB-A70449548ECD}" type="presOf" srcId="{5815CF2B-85B8-4B26-9D27-44CD6D091A69}" destId="{18A76AC0-4A67-44A0-9D0E-7A0E37E6FB1E}" srcOrd="0" destOrd="0" presId="urn:microsoft.com/office/officeart/2008/layout/VerticalCurvedList"/>
    <dgm:cxn modelId="{605AA133-5E6C-44D8-8D6F-41FB4305FCD4}" type="presParOf" srcId="{3CFCD91E-9D9A-4E63-9EB1-A5C1B333135C}" destId="{1FD22559-F87D-46C7-9D30-0D3D959B8F0A}" srcOrd="0" destOrd="0" presId="urn:microsoft.com/office/officeart/2008/layout/VerticalCurvedList"/>
    <dgm:cxn modelId="{40B444FF-3743-4CCF-99D8-AFB1ECE5EE97}" type="presParOf" srcId="{1FD22559-F87D-46C7-9D30-0D3D959B8F0A}" destId="{93B327A4-6357-4F69-A0CB-6EBD7916C6A7}" srcOrd="0" destOrd="0" presId="urn:microsoft.com/office/officeart/2008/layout/VerticalCurvedList"/>
    <dgm:cxn modelId="{D5D9F3B0-844E-4680-B3E9-3D3EA9E3CE19}" type="presParOf" srcId="{93B327A4-6357-4F69-A0CB-6EBD7916C6A7}" destId="{ABA2E850-3AB2-43F3-931A-2EF5E4D3E748}" srcOrd="0" destOrd="0" presId="urn:microsoft.com/office/officeart/2008/layout/VerticalCurvedList"/>
    <dgm:cxn modelId="{8326C9DF-B37A-4E1E-BB1B-11058FADF6D1}" type="presParOf" srcId="{93B327A4-6357-4F69-A0CB-6EBD7916C6A7}" destId="{D55AA439-8426-42F7-96CF-5A0D27DA50FD}" srcOrd="1" destOrd="0" presId="urn:microsoft.com/office/officeart/2008/layout/VerticalCurvedList"/>
    <dgm:cxn modelId="{411F98BA-EF98-4DE0-A4C9-B1DE8036E1ED}" type="presParOf" srcId="{93B327A4-6357-4F69-A0CB-6EBD7916C6A7}" destId="{89697751-6C02-4E0F-88DA-E14DF2C682CC}" srcOrd="2" destOrd="0" presId="urn:microsoft.com/office/officeart/2008/layout/VerticalCurvedList"/>
    <dgm:cxn modelId="{6C03F9F2-84DA-406C-B162-545988812664}" type="presParOf" srcId="{93B327A4-6357-4F69-A0CB-6EBD7916C6A7}" destId="{B98B7556-E6C2-4D88-8A7B-2565CD94AAC6}" srcOrd="3" destOrd="0" presId="urn:microsoft.com/office/officeart/2008/layout/VerticalCurvedList"/>
    <dgm:cxn modelId="{EFF47DFE-80DC-4AA8-BA7D-07FA3733AFD7}" type="presParOf" srcId="{1FD22559-F87D-46C7-9D30-0D3D959B8F0A}" destId="{D90084E4-AF67-4E43-97F6-ECA866064005}" srcOrd="1" destOrd="0" presId="urn:microsoft.com/office/officeart/2008/layout/VerticalCurvedList"/>
    <dgm:cxn modelId="{F4C63944-9089-423B-8313-5C12C5AB27F2}" type="presParOf" srcId="{1FD22559-F87D-46C7-9D30-0D3D959B8F0A}" destId="{5545EA48-67AA-4C93-9963-0E6BAAAB3F3D}" srcOrd="2" destOrd="0" presId="urn:microsoft.com/office/officeart/2008/layout/VerticalCurvedList"/>
    <dgm:cxn modelId="{76F77F65-5CDA-403A-9EF1-9372E61F2879}" type="presParOf" srcId="{5545EA48-67AA-4C93-9963-0E6BAAAB3F3D}" destId="{98C8C789-20B7-4C49-9073-57AD1295EDCD}" srcOrd="0" destOrd="0" presId="urn:microsoft.com/office/officeart/2008/layout/VerticalCurvedList"/>
    <dgm:cxn modelId="{DB1570AE-07F8-4B9B-8B0A-FFAE41F022AF}" type="presParOf" srcId="{1FD22559-F87D-46C7-9D30-0D3D959B8F0A}" destId="{D8DB26C3-2363-41E7-874C-94BC275C4CF0}" srcOrd="3" destOrd="0" presId="urn:microsoft.com/office/officeart/2008/layout/VerticalCurvedList"/>
    <dgm:cxn modelId="{F3B9625C-28DC-40AA-8231-36997B77CCD2}" type="presParOf" srcId="{1FD22559-F87D-46C7-9D30-0D3D959B8F0A}" destId="{D82B7E8B-F14D-482B-B9AB-C5977191F975}" srcOrd="4" destOrd="0" presId="urn:microsoft.com/office/officeart/2008/layout/VerticalCurvedList"/>
    <dgm:cxn modelId="{A98715D9-D5A6-411C-8CA5-03B0B20CEF83}" type="presParOf" srcId="{D82B7E8B-F14D-482B-B9AB-C5977191F975}" destId="{1CB0C73C-7C50-41E4-9749-30E89E668D0A}" srcOrd="0" destOrd="0" presId="urn:microsoft.com/office/officeart/2008/layout/VerticalCurvedList"/>
    <dgm:cxn modelId="{35069F48-D0B4-49E8-918B-A89FD65E5BAD}" type="presParOf" srcId="{1FD22559-F87D-46C7-9D30-0D3D959B8F0A}" destId="{2453A9CE-EE81-4323-A3CC-04B4C60E92F6}" srcOrd="5" destOrd="0" presId="urn:microsoft.com/office/officeart/2008/layout/VerticalCurvedList"/>
    <dgm:cxn modelId="{39743C06-1448-4248-9050-082C8CF3E2E6}" type="presParOf" srcId="{1FD22559-F87D-46C7-9D30-0D3D959B8F0A}" destId="{EDDE0616-8B11-4ACD-9008-2653BD467387}" srcOrd="6" destOrd="0" presId="urn:microsoft.com/office/officeart/2008/layout/VerticalCurvedList"/>
    <dgm:cxn modelId="{2FE1060E-FB72-40C2-997D-7DC32AE9551D}" type="presParOf" srcId="{EDDE0616-8B11-4ACD-9008-2653BD467387}" destId="{3E60919B-758C-4F19-8EA7-67567BE12CC2}" srcOrd="0" destOrd="0" presId="urn:microsoft.com/office/officeart/2008/layout/VerticalCurvedList"/>
    <dgm:cxn modelId="{1EA7C4A7-99CE-42B2-922F-DA8954D3232E}" type="presParOf" srcId="{1FD22559-F87D-46C7-9D30-0D3D959B8F0A}" destId="{C1CD3736-8151-4D13-9970-C8420C7F4F24}" srcOrd="7" destOrd="0" presId="urn:microsoft.com/office/officeart/2008/layout/VerticalCurvedList"/>
    <dgm:cxn modelId="{1880BFF8-5FB9-4735-8924-2E12431321DE}" type="presParOf" srcId="{1FD22559-F87D-46C7-9D30-0D3D959B8F0A}" destId="{A855CD05-CBF7-4A51-A0C5-113B208619D7}" srcOrd="8" destOrd="0" presId="urn:microsoft.com/office/officeart/2008/layout/VerticalCurvedList"/>
    <dgm:cxn modelId="{23B3D91D-7C25-4E78-8ED3-9D1DF5F11D53}" type="presParOf" srcId="{A855CD05-CBF7-4A51-A0C5-113B208619D7}" destId="{D7DCFF57-CC05-43CC-AD43-BEFE6C8F3612}" srcOrd="0" destOrd="0" presId="urn:microsoft.com/office/officeart/2008/layout/VerticalCurvedList"/>
    <dgm:cxn modelId="{6438E67E-C78C-4088-9840-E665AE9B94F3}" type="presParOf" srcId="{1FD22559-F87D-46C7-9D30-0D3D959B8F0A}" destId="{60F3D701-96EA-431E-BCD4-C9F884E41066}" srcOrd="9" destOrd="0" presId="urn:microsoft.com/office/officeart/2008/layout/VerticalCurvedList"/>
    <dgm:cxn modelId="{ABE5652E-FA7A-458B-AFEE-B9F923827B4A}" type="presParOf" srcId="{1FD22559-F87D-46C7-9D30-0D3D959B8F0A}" destId="{B7D9134D-6F9F-4B76-B3D4-84EC00778690}" srcOrd="10" destOrd="0" presId="urn:microsoft.com/office/officeart/2008/layout/VerticalCurvedList"/>
    <dgm:cxn modelId="{C4F0D7C9-BE2B-4A8A-9919-DE397A7980AC}" type="presParOf" srcId="{B7D9134D-6F9F-4B76-B3D4-84EC00778690}" destId="{42EDDF46-450E-4EEF-842A-16E1638BAB0F}" srcOrd="0" destOrd="0" presId="urn:microsoft.com/office/officeart/2008/layout/VerticalCurvedList"/>
    <dgm:cxn modelId="{EE59D905-0E80-4737-BE06-C0C1EEA07C27}" type="presParOf" srcId="{1FD22559-F87D-46C7-9D30-0D3D959B8F0A}" destId="{18A76AC0-4A67-44A0-9D0E-7A0E37E6FB1E}" srcOrd="11" destOrd="0" presId="urn:microsoft.com/office/officeart/2008/layout/VerticalCurvedList"/>
    <dgm:cxn modelId="{98623A3C-507D-4858-AE47-5EF0A9916BAB}" type="presParOf" srcId="{1FD22559-F87D-46C7-9D30-0D3D959B8F0A}" destId="{BD3D3E29-E7D4-459B-80DD-31324875404F}" srcOrd="12" destOrd="0" presId="urn:microsoft.com/office/officeart/2008/layout/VerticalCurvedList"/>
    <dgm:cxn modelId="{A1A0E4B7-3D62-4EA3-829F-0B9024F3E97E}" type="presParOf" srcId="{BD3D3E29-E7D4-459B-80DD-31324875404F}" destId="{11E03C2B-8088-4D64-8421-0E4CF4635CBD}" srcOrd="0" destOrd="0" presId="urn:microsoft.com/office/officeart/2008/layout/VerticalCurvedList"/>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29A46E-717C-4554-A608-7E86EE232019}">
      <dsp:nvSpPr>
        <dsp:cNvPr id="0" name=""/>
        <dsp:cNvSpPr/>
      </dsp:nvSpPr>
      <dsp:spPr>
        <a:xfrm>
          <a:off x="0" y="51911"/>
          <a:ext cx="5486400" cy="323850"/>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ru-RU" sz="1400" b="1" kern="1200">
              <a:latin typeface="Times New Roman" panose="02020603050405020304" pitchFamily="18" charset="0"/>
              <a:cs typeface="Times New Roman" panose="02020603050405020304" pitchFamily="18" charset="0"/>
            </a:rPr>
            <a:t>Критерийлер</a:t>
          </a:r>
        </a:p>
      </dsp:txBody>
      <dsp:txXfrm>
        <a:off x="0" y="51911"/>
        <a:ext cx="5486400" cy="323850"/>
      </dsp:txXfrm>
    </dsp:sp>
    <dsp:sp modelId="{9969E10F-CEE6-4E48-81CF-996C3F5AC479}">
      <dsp:nvSpPr>
        <dsp:cNvPr id="0" name=""/>
        <dsp:cNvSpPr/>
      </dsp:nvSpPr>
      <dsp:spPr>
        <a:xfrm>
          <a:off x="2678"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anose="02020603050405020304" pitchFamily="18" charset="0"/>
              <a:cs typeface="Times New Roman" panose="02020603050405020304" pitchFamily="18" charset="0"/>
            </a:rPr>
            <a:t>Пайымдаулар мен тұжырымдардың сипаты (ұқсас зерттеулер жүргізу, өз дәлелдерін айту, мәселені шешудің ұтымды жолдарын табу, нәтижені түсіндіру мүмкіндігі);</a:t>
          </a:r>
        </a:p>
      </dsp:txBody>
      <dsp:txXfrm>
        <a:off x="2678" y="479583"/>
        <a:ext cx="1827014" cy="1116139"/>
      </dsp:txXfrm>
    </dsp:sp>
    <dsp:sp modelId="{829C646E-6E9B-48A8-ABA6-74E429F41588}">
      <dsp:nvSpPr>
        <dsp:cNvPr id="0" name=""/>
        <dsp:cNvSpPr/>
      </dsp:nvSpPr>
      <dsp:spPr>
        <a:xfrm>
          <a:off x="1829692"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anose="02020603050405020304" pitchFamily="18" charset="0"/>
              <a:cs typeface="Times New Roman" panose="02020603050405020304" pitchFamily="18" charset="0"/>
            </a:rPr>
            <a:t>Оқушылардың дербестік дәрежесі (зерттеуді өз бетінше орындау);</a:t>
          </a:r>
        </a:p>
      </dsp:txBody>
      <dsp:txXfrm>
        <a:off x="1829692" y="479583"/>
        <a:ext cx="1827014" cy="1116139"/>
      </dsp:txXfrm>
    </dsp:sp>
    <dsp:sp modelId="{882F680C-F4B3-4DFD-A24A-D9D17E9B2D13}">
      <dsp:nvSpPr>
        <dsp:cNvPr id="0" name=""/>
        <dsp:cNvSpPr/>
      </dsp:nvSpPr>
      <dsp:spPr>
        <a:xfrm>
          <a:off x="3656707" y="479583"/>
          <a:ext cx="1827014" cy="1116139"/>
        </a:xfrm>
        <a:prstGeom prst="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ru-RU" sz="900" b="1" kern="1200">
              <a:latin typeface="Times New Roman" panose="02020603050405020304" pitchFamily="18" charset="0"/>
              <a:cs typeface="Times New Roman" panose="02020603050405020304" pitchFamily="18" charset="0"/>
            </a:rPr>
            <a:t>Оқушылар қолданатын ұғымдардың күрделілік дәрежесі мен саны (белгілі бір тақырыпты зерттеу кезінде алынған білімді пайдалану; курстың әртүрлі тақырыптарынан және әртүрлі мектеп пәндерінен алынған білімді қолдану).</a:t>
          </a:r>
        </a:p>
      </dsp:txBody>
      <dsp:txXfrm>
        <a:off x="3656707" y="479583"/>
        <a:ext cx="1827014" cy="1116139"/>
      </dsp:txXfrm>
    </dsp:sp>
    <dsp:sp modelId="{CA8299CE-54DC-47FF-9FA7-770D03563D78}">
      <dsp:nvSpPr>
        <dsp:cNvPr id="0" name=""/>
        <dsp:cNvSpPr/>
      </dsp:nvSpPr>
      <dsp:spPr>
        <a:xfrm>
          <a:off x="0" y="1595723"/>
          <a:ext cx="5486400" cy="124015"/>
        </a:xfrm>
        <a:prstGeom prst="rect">
          <a:avLst/>
        </a:prstGeom>
        <a:solidFill>
          <a:schemeClr val="accent6">
            <a:shade val="8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flat">
          <a:bevelT w="100800" h="154000"/>
          <a:bevelB w="152400"/>
        </a:sp3d>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AFA2A9-259B-4119-8E71-E8B6189D7CA6}">
      <dsp:nvSpPr>
        <dsp:cNvPr id="0" name=""/>
        <dsp:cNvSpPr/>
      </dsp:nvSpPr>
      <dsp:spPr>
        <a:xfrm>
          <a:off x="474761" y="288"/>
          <a:ext cx="1340383" cy="804229"/>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1. Белсенділік тәсілінің тұжырымдамасы</a:t>
          </a:r>
        </a:p>
      </dsp:txBody>
      <dsp:txXfrm>
        <a:off x="474761" y="288"/>
        <a:ext cx="1340383" cy="804229"/>
      </dsp:txXfrm>
    </dsp:sp>
    <dsp:sp modelId="{5D2DBDAC-2F0D-4AAC-8419-5D99F398C0D1}">
      <dsp:nvSpPr>
        <dsp:cNvPr id="0" name=""/>
        <dsp:cNvSpPr/>
      </dsp:nvSpPr>
      <dsp:spPr>
        <a:xfrm>
          <a:off x="1949183" y="288"/>
          <a:ext cx="1340383" cy="804229"/>
        </a:xfrm>
        <a:prstGeom prst="rect">
          <a:avLst/>
        </a:prstGeom>
        <a:solidFill>
          <a:schemeClr val="accent4">
            <a:hueOff val="2079139"/>
            <a:satOff val="-9594"/>
            <a:lumOff val="3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2. Дамытушылық оқыту тұжырымдамасы</a:t>
          </a:r>
        </a:p>
      </dsp:txBody>
      <dsp:txXfrm>
        <a:off x="1949183" y="288"/>
        <a:ext cx="1340383" cy="804229"/>
      </dsp:txXfrm>
    </dsp:sp>
    <dsp:sp modelId="{4762EBDD-6252-457C-A51B-3106D00C81BC}">
      <dsp:nvSpPr>
        <dsp:cNvPr id="0" name=""/>
        <dsp:cNvSpPr/>
      </dsp:nvSpPr>
      <dsp:spPr>
        <a:xfrm>
          <a:off x="3423604" y="288"/>
          <a:ext cx="1340383" cy="804229"/>
        </a:xfrm>
        <a:prstGeom prst="rect">
          <a:avLst/>
        </a:prstGeom>
        <a:solidFill>
          <a:schemeClr val="accent4">
            <a:hueOff val="4158277"/>
            <a:satOff val="-19187"/>
            <a:lumOff val="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3. Тұлғаға бағытталған оқыту тұжырымдамасы</a:t>
          </a:r>
        </a:p>
      </dsp:txBody>
      <dsp:txXfrm>
        <a:off x="3423604" y="288"/>
        <a:ext cx="1340383" cy="804229"/>
      </dsp:txXfrm>
    </dsp:sp>
    <dsp:sp modelId="{8FFB27E6-D142-4865-A4ED-3274DC4981E4}">
      <dsp:nvSpPr>
        <dsp:cNvPr id="0" name=""/>
        <dsp:cNvSpPr/>
      </dsp:nvSpPr>
      <dsp:spPr>
        <a:xfrm>
          <a:off x="474761" y="938556"/>
          <a:ext cx="1340383" cy="804229"/>
        </a:xfrm>
        <a:prstGeom prst="rect">
          <a:avLst/>
        </a:prstGeom>
        <a:solidFill>
          <a:schemeClr val="accent4">
            <a:hueOff val="6237415"/>
            <a:satOff val="-28781"/>
            <a:lumOff val="10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4. Проблемалық оқыту тұжырымдамасы</a:t>
          </a:r>
        </a:p>
      </dsp:txBody>
      <dsp:txXfrm>
        <a:off x="474761" y="938556"/>
        <a:ext cx="1340383" cy="804229"/>
      </dsp:txXfrm>
    </dsp:sp>
    <dsp:sp modelId="{37D21E51-2262-4F56-AE93-82A2BCB1D2D1}">
      <dsp:nvSpPr>
        <dsp:cNvPr id="0" name=""/>
        <dsp:cNvSpPr/>
      </dsp:nvSpPr>
      <dsp:spPr>
        <a:xfrm>
          <a:off x="1949183" y="938556"/>
          <a:ext cx="1340383" cy="804229"/>
        </a:xfrm>
        <a:prstGeom prst="rect">
          <a:avLst/>
        </a:prstGeom>
        <a:solidFill>
          <a:schemeClr val="accent4">
            <a:hueOff val="8316554"/>
            <a:satOff val="-38374"/>
            <a:lumOff val="14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5. Модульдік оқыту тұжырымдамасы</a:t>
          </a:r>
        </a:p>
      </dsp:txBody>
      <dsp:txXfrm>
        <a:off x="1949183" y="938556"/>
        <a:ext cx="1340383" cy="804229"/>
      </dsp:txXfrm>
    </dsp:sp>
    <dsp:sp modelId="{12CD52BD-9DB8-4A98-8BD3-64A484B8FD1B}">
      <dsp:nvSpPr>
        <dsp:cNvPr id="0" name=""/>
        <dsp:cNvSpPr/>
      </dsp:nvSpPr>
      <dsp:spPr>
        <a:xfrm>
          <a:off x="3423604" y="938556"/>
          <a:ext cx="1340383" cy="804229"/>
        </a:xfrm>
        <a:prstGeom prst="rect">
          <a:avLst/>
        </a:prstGeom>
        <a:solidFill>
          <a:schemeClr val="accent2">
            <a:lumMod val="40000"/>
            <a:lumOff val="6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ru-RU" sz="1050" b="1" kern="1200">
              <a:solidFill>
                <a:sysClr val="windowText" lastClr="000000"/>
              </a:solidFill>
              <a:latin typeface="Times New Roman" panose="02020603050405020304" pitchFamily="18" charset="0"/>
              <a:cs typeface="Times New Roman" panose="02020603050405020304" pitchFamily="18" charset="0"/>
            </a:rPr>
            <a:t>6. Жобалық оқыту тұжырымдамасы</a:t>
          </a:r>
        </a:p>
      </dsp:txBody>
      <dsp:txXfrm>
        <a:off x="3423604" y="938556"/>
        <a:ext cx="1340383" cy="8042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5AA439-8426-42F7-96CF-5A0D27DA50FD}">
      <dsp:nvSpPr>
        <dsp:cNvPr id="0" name=""/>
        <dsp:cNvSpPr/>
      </dsp:nvSpPr>
      <dsp:spPr>
        <a:xfrm>
          <a:off x="-2184011" y="-337974"/>
          <a:ext cx="2609524" cy="2609524"/>
        </a:xfrm>
        <a:prstGeom prst="blockArc">
          <a:avLst>
            <a:gd name="adj1" fmla="val 18900000"/>
            <a:gd name="adj2" fmla="val 2700000"/>
            <a:gd name="adj3" fmla="val 828"/>
          </a:avLst>
        </a:prstGeom>
        <a:noFill/>
        <a:ln w="12700" cap="flat" cmpd="sng" algn="ctr">
          <a:solidFill>
            <a:schemeClr val="accent5">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90084E4-AF67-4E43-97F6-ECA866064005}">
      <dsp:nvSpPr>
        <dsp:cNvPr id="0" name=""/>
        <dsp:cNvSpPr/>
      </dsp:nvSpPr>
      <dsp:spPr>
        <a:xfrm>
          <a:off x="160797" y="101822"/>
          <a:ext cx="3513363" cy="203566"/>
        </a:xfrm>
        <a:prstGeom prst="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Жобалық қызмет.</a:t>
          </a:r>
        </a:p>
      </dsp:txBody>
      <dsp:txXfrm>
        <a:off x="160797" y="101822"/>
        <a:ext cx="3513363" cy="203566"/>
      </dsp:txXfrm>
    </dsp:sp>
    <dsp:sp modelId="{98C8C789-20B7-4C49-9073-57AD1295EDCD}">
      <dsp:nvSpPr>
        <dsp:cNvPr id="0" name=""/>
        <dsp:cNvSpPr/>
      </dsp:nvSpPr>
      <dsp:spPr>
        <a:xfrm>
          <a:off x="33568" y="76376"/>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D8DB26C3-2363-41E7-874C-94BC275C4CF0}">
      <dsp:nvSpPr>
        <dsp:cNvPr id="0" name=""/>
        <dsp:cNvSpPr/>
      </dsp:nvSpPr>
      <dsp:spPr>
        <a:xfrm>
          <a:off x="328244" y="407133"/>
          <a:ext cx="3345916" cy="203566"/>
        </a:xfrm>
        <a:prstGeom prst="rect">
          <a:avLst/>
        </a:prstGeom>
        <a:solidFill>
          <a:schemeClr val="accent4">
            <a:hueOff val="2079139"/>
            <a:satOff val="-9594"/>
            <a:lumOff val="35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Зертханалық жұмыстар.</a:t>
          </a:r>
        </a:p>
      </dsp:txBody>
      <dsp:txXfrm>
        <a:off x="328244" y="407133"/>
        <a:ext cx="3345916" cy="203566"/>
      </dsp:txXfrm>
    </dsp:sp>
    <dsp:sp modelId="{1CB0C73C-7C50-41E4-9749-30E89E668D0A}">
      <dsp:nvSpPr>
        <dsp:cNvPr id="0" name=""/>
        <dsp:cNvSpPr/>
      </dsp:nvSpPr>
      <dsp:spPr>
        <a:xfrm>
          <a:off x="201015" y="381687"/>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2453A9CE-EE81-4323-A3CC-04B4C60E92F6}">
      <dsp:nvSpPr>
        <dsp:cNvPr id="0" name=""/>
        <dsp:cNvSpPr/>
      </dsp:nvSpPr>
      <dsp:spPr>
        <a:xfrm>
          <a:off x="404814" y="712445"/>
          <a:ext cx="3269346" cy="203566"/>
        </a:xfrm>
        <a:prstGeom prst="rect">
          <a:avLst/>
        </a:prstGeom>
        <a:solidFill>
          <a:schemeClr val="accent4">
            <a:hueOff val="4158277"/>
            <a:satOff val="-19187"/>
            <a:lumOff val="706"/>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Зерттеу міндеттері.</a:t>
          </a:r>
        </a:p>
      </dsp:txBody>
      <dsp:txXfrm>
        <a:off x="404814" y="712445"/>
        <a:ext cx="3269346" cy="203566"/>
      </dsp:txXfrm>
    </dsp:sp>
    <dsp:sp modelId="{3E60919B-758C-4F19-8EA7-67567BE12CC2}">
      <dsp:nvSpPr>
        <dsp:cNvPr id="0" name=""/>
        <dsp:cNvSpPr/>
      </dsp:nvSpPr>
      <dsp:spPr>
        <a:xfrm>
          <a:off x="277585" y="686999"/>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C1CD3736-8151-4D13-9970-C8420C7F4F24}">
      <dsp:nvSpPr>
        <dsp:cNvPr id="0" name=""/>
        <dsp:cNvSpPr/>
      </dsp:nvSpPr>
      <dsp:spPr>
        <a:xfrm>
          <a:off x="404814" y="1017563"/>
          <a:ext cx="3269346" cy="203566"/>
        </a:xfrm>
        <a:prstGeom prst="rect">
          <a:avLst/>
        </a:prstGeom>
        <a:solidFill>
          <a:schemeClr val="accent4">
            <a:hueOff val="6237415"/>
            <a:satOff val="-28781"/>
            <a:lumOff val="10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Олимпиадалар мен конкурстарға қатысу.</a:t>
          </a:r>
        </a:p>
      </dsp:txBody>
      <dsp:txXfrm>
        <a:off x="404814" y="1017563"/>
        <a:ext cx="3269346" cy="203566"/>
      </dsp:txXfrm>
    </dsp:sp>
    <dsp:sp modelId="{D7DCFF57-CC05-43CC-AD43-BEFE6C8F3612}">
      <dsp:nvSpPr>
        <dsp:cNvPr id="0" name=""/>
        <dsp:cNvSpPr/>
      </dsp:nvSpPr>
      <dsp:spPr>
        <a:xfrm>
          <a:off x="277585" y="992117"/>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60F3D701-96EA-431E-BCD4-C9F884E41066}">
      <dsp:nvSpPr>
        <dsp:cNvPr id="0" name=""/>
        <dsp:cNvSpPr/>
      </dsp:nvSpPr>
      <dsp:spPr>
        <a:xfrm>
          <a:off x="328244" y="1322874"/>
          <a:ext cx="3345916" cy="203566"/>
        </a:xfrm>
        <a:prstGeom prst="rect">
          <a:avLst/>
        </a:prstGeom>
        <a:solidFill>
          <a:schemeClr val="accent4">
            <a:hueOff val="8316554"/>
            <a:satOff val="-38374"/>
            <a:lumOff val="141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Ғылыми әдебиеттерді талдау.</a:t>
          </a:r>
        </a:p>
      </dsp:txBody>
      <dsp:txXfrm>
        <a:off x="328244" y="1322874"/>
        <a:ext cx="3345916" cy="203566"/>
      </dsp:txXfrm>
    </dsp:sp>
    <dsp:sp modelId="{42EDDF46-450E-4EEF-842A-16E1638BAB0F}">
      <dsp:nvSpPr>
        <dsp:cNvPr id="0" name=""/>
        <dsp:cNvSpPr/>
      </dsp:nvSpPr>
      <dsp:spPr>
        <a:xfrm>
          <a:off x="201015" y="1297428"/>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 modelId="{18A76AC0-4A67-44A0-9D0E-7A0E37E6FB1E}">
      <dsp:nvSpPr>
        <dsp:cNvPr id="0" name=""/>
        <dsp:cNvSpPr/>
      </dsp:nvSpPr>
      <dsp:spPr>
        <a:xfrm>
          <a:off x="160797" y="1628186"/>
          <a:ext cx="3513363" cy="203566"/>
        </a:xfrm>
        <a:prstGeom prst="rect">
          <a:avLst/>
        </a:prstGeom>
        <a:solidFill>
          <a:schemeClr val="accent4">
            <a:hueOff val="10395692"/>
            <a:satOff val="-47968"/>
            <a:lumOff val="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61581" tIns="27940" rIns="27940" bIns="27940" numCol="1" spcCol="1270" anchor="ctr" anchorCtr="0">
          <a:noAutofit/>
        </a:bodyPr>
        <a:lstStyle/>
        <a:p>
          <a:pPr marL="0" lvl="0" indent="0" algn="l" defTabSz="488950">
            <a:lnSpc>
              <a:spcPct val="90000"/>
            </a:lnSpc>
            <a:spcBef>
              <a:spcPct val="0"/>
            </a:spcBef>
            <a:spcAft>
              <a:spcPct val="35000"/>
            </a:spcAft>
            <a:buNone/>
          </a:pPr>
          <a:r>
            <a:rPr lang="ru-RU" sz="1100" b="1" kern="1200">
              <a:latin typeface="Times New Roman" panose="02020603050405020304" pitchFamily="18" charset="0"/>
              <a:cs typeface="Times New Roman" panose="02020603050405020304" pitchFamily="18" charset="0"/>
            </a:rPr>
            <a:t>Физикалық құбылыстарды модельдеу.</a:t>
          </a:r>
        </a:p>
      </dsp:txBody>
      <dsp:txXfrm>
        <a:off x="160797" y="1628186"/>
        <a:ext cx="3513363" cy="203566"/>
      </dsp:txXfrm>
    </dsp:sp>
    <dsp:sp modelId="{11E03C2B-8088-4D64-8421-0E4CF4635CBD}">
      <dsp:nvSpPr>
        <dsp:cNvPr id="0" name=""/>
        <dsp:cNvSpPr/>
      </dsp:nvSpPr>
      <dsp:spPr>
        <a:xfrm>
          <a:off x="33568" y="1602740"/>
          <a:ext cx="254458" cy="254458"/>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z="300000" contourW="12700" prstMaterial="flat">
          <a:bevelT w="177800" h="254000"/>
          <a:bevelB w="1524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B21AD-48E9-4F77-A763-7E01865A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4580</TotalTime>
  <Pages>37</Pages>
  <Words>11287</Words>
  <Characters>64341</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dc:creator>
  <cp:keywords/>
  <dc:description/>
  <cp:lastModifiedBy>Пользователь</cp:lastModifiedBy>
  <cp:revision>251</cp:revision>
  <cp:lastPrinted>2025-03-28T05:48:00Z</cp:lastPrinted>
  <dcterms:created xsi:type="dcterms:W3CDTF">2024-11-12T15:38:00Z</dcterms:created>
  <dcterms:modified xsi:type="dcterms:W3CDTF">2025-03-28T05:48:00Z</dcterms:modified>
</cp:coreProperties>
</file>